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9E14" w14:textId="77777777" w:rsidR="003A1598" w:rsidRPr="000430E8" w:rsidRDefault="004676A8" w:rsidP="000430E8">
      <w:pPr>
        <w:pStyle w:val="Heading1"/>
      </w:pPr>
      <w:r>
        <w:rPr>
          <w:noProof/>
        </w:rPr>
        <mc:AlternateContent>
          <mc:Choice Requires="wps">
            <w:drawing>
              <wp:anchor distT="45720" distB="45720" distL="114300" distR="114300" simplePos="0" relativeHeight="251659264" behindDoc="0" locked="0" layoutInCell="1" allowOverlap="1" wp14:anchorId="35963D50" wp14:editId="5FBAEB38">
                <wp:simplePos x="0" y="0"/>
                <wp:positionH relativeFrom="margin">
                  <wp:align>left</wp:align>
                </wp:positionH>
                <wp:positionV relativeFrom="paragraph">
                  <wp:posOffset>343535</wp:posOffset>
                </wp:positionV>
                <wp:extent cx="5763260" cy="1710055"/>
                <wp:effectExtent l="0" t="0" r="2794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710055"/>
                        </a:xfrm>
                        <a:prstGeom prst="rect">
                          <a:avLst/>
                        </a:prstGeom>
                        <a:solidFill>
                          <a:srgbClr val="FFFFFF"/>
                        </a:solidFill>
                        <a:ln w="9525">
                          <a:solidFill>
                            <a:schemeClr val="tx1">
                              <a:lumMod val="75000"/>
                              <a:lumOff val="25000"/>
                            </a:schemeClr>
                          </a:solidFill>
                          <a:miter lim="800000"/>
                          <a:headEnd/>
                          <a:tailEnd/>
                        </a:ln>
                      </wps:spPr>
                      <wps:txbx>
                        <w:txbxContent>
                          <w:p w14:paraId="4A48CF17" w14:textId="77777777" w:rsidR="004676A8" w:rsidRPr="004676A8" w:rsidRDefault="004676A8" w:rsidP="004676A8">
                            <w:pPr>
                              <w:spacing w:after="0"/>
                              <w:rPr>
                                <w:rFonts w:ascii="Arial" w:hAnsi="Arial" w:cs="Arial"/>
                                <w:color w:val="7F7F7F" w:themeColor="text1" w:themeTint="80"/>
                                <w:sz w:val="28"/>
                                <w:szCs w:val="28"/>
                              </w:rPr>
                            </w:pPr>
                            <w:r w:rsidRPr="004676A8">
                              <w:rPr>
                                <w:rFonts w:ascii="Arial" w:hAnsi="Arial" w:cs="Arial"/>
                                <w:color w:val="7F7F7F" w:themeColor="text1" w:themeTint="80"/>
                                <w:sz w:val="28"/>
                                <w:szCs w:val="28"/>
                              </w:rPr>
                              <w:t xml:space="preserve">Instructions: </w:t>
                            </w:r>
                          </w:p>
                          <w:p w14:paraId="663D8629" w14:textId="77777777" w:rsidR="004676A8" w:rsidRPr="004676A8" w:rsidRDefault="004676A8" w:rsidP="004676A8">
                            <w:pPr>
                              <w:spacing w:after="0"/>
                              <w:rPr>
                                <w:rFonts w:ascii="Arial" w:hAnsi="Arial" w:cs="Arial"/>
                                <w:color w:val="7F7F7F" w:themeColor="text1" w:themeTint="80"/>
                                <w:sz w:val="18"/>
                                <w:szCs w:val="18"/>
                              </w:rPr>
                            </w:pPr>
                            <w:r>
                              <w:rPr>
                                <w:rFonts w:ascii="Arial" w:hAnsi="Arial" w:cs="Arial"/>
                                <w:color w:val="7F7F7F" w:themeColor="text1" w:themeTint="80"/>
                                <w:sz w:val="18"/>
                                <w:szCs w:val="18"/>
                              </w:rPr>
                              <w:t>T</w:t>
                            </w:r>
                            <w:r w:rsidRPr="004676A8">
                              <w:rPr>
                                <w:rFonts w:ascii="Arial" w:hAnsi="Arial" w:cs="Arial"/>
                                <w:color w:val="7F7F7F" w:themeColor="text1" w:themeTint="80"/>
                                <w:sz w:val="18"/>
                                <w:szCs w:val="18"/>
                              </w:rPr>
                              <w:t xml:space="preserve">his </w:t>
                            </w:r>
                            <w:r>
                              <w:rPr>
                                <w:rFonts w:ascii="Arial" w:hAnsi="Arial" w:cs="Arial"/>
                                <w:color w:val="7F7F7F" w:themeColor="text1" w:themeTint="80"/>
                                <w:sz w:val="18"/>
                                <w:szCs w:val="18"/>
                              </w:rPr>
                              <w:t xml:space="preserve">MS Word </w:t>
                            </w:r>
                            <w:r w:rsidRPr="004676A8">
                              <w:rPr>
                                <w:rFonts w:ascii="Arial" w:hAnsi="Arial" w:cs="Arial"/>
                                <w:color w:val="7F7F7F" w:themeColor="text1" w:themeTint="80"/>
                                <w:sz w:val="18"/>
                                <w:szCs w:val="18"/>
                              </w:rPr>
                              <w:t xml:space="preserve">template </w:t>
                            </w:r>
                            <w:r>
                              <w:rPr>
                                <w:rFonts w:ascii="Arial" w:hAnsi="Arial" w:cs="Arial"/>
                                <w:color w:val="7F7F7F" w:themeColor="text1" w:themeTint="80"/>
                                <w:sz w:val="18"/>
                                <w:szCs w:val="18"/>
                              </w:rPr>
                              <w:t xml:space="preserve">is designed to allow </w:t>
                            </w:r>
                            <w:r w:rsidRPr="004676A8">
                              <w:rPr>
                                <w:rFonts w:ascii="Arial" w:hAnsi="Arial" w:cs="Arial"/>
                                <w:color w:val="7F7F7F" w:themeColor="text1" w:themeTint="80"/>
                                <w:sz w:val="18"/>
                                <w:szCs w:val="18"/>
                              </w:rPr>
                              <w:t xml:space="preserve">anyone with MS Word </w:t>
                            </w:r>
                            <w:r>
                              <w:rPr>
                                <w:rFonts w:ascii="Arial" w:hAnsi="Arial" w:cs="Arial"/>
                                <w:color w:val="7F7F7F" w:themeColor="text1" w:themeTint="80"/>
                                <w:sz w:val="18"/>
                                <w:szCs w:val="18"/>
                              </w:rPr>
                              <w:t>to</w:t>
                            </w:r>
                            <w:r w:rsidRPr="004676A8">
                              <w:rPr>
                                <w:rFonts w:ascii="Arial" w:hAnsi="Arial" w:cs="Arial"/>
                                <w:color w:val="7F7F7F" w:themeColor="text1" w:themeTint="80"/>
                                <w:sz w:val="18"/>
                                <w:szCs w:val="18"/>
                              </w:rPr>
                              <w:t xml:space="preserve"> edit and modify </w:t>
                            </w:r>
                            <w:r>
                              <w:rPr>
                                <w:rFonts w:ascii="Arial" w:hAnsi="Arial" w:cs="Arial"/>
                                <w:color w:val="7F7F7F" w:themeColor="text1" w:themeTint="80"/>
                                <w:sz w:val="18"/>
                                <w:szCs w:val="18"/>
                              </w:rPr>
                              <w:t xml:space="preserve">the document </w:t>
                            </w:r>
                            <w:r w:rsidRPr="004676A8">
                              <w:rPr>
                                <w:rFonts w:ascii="Arial" w:hAnsi="Arial" w:cs="Arial"/>
                                <w:color w:val="7F7F7F" w:themeColor="text1" w:themeTint="80"/>
                                <w:sz w:val="18"/>
                                <w:szCs w:val="18"/>
                              </w:rPr>
                              <w:t>to their needs.</w:t>
                            </w:r>
                            <w:r>
                              <w:rPr>
                                <w:rFonts w:ascii="Arial" w:hAnsi="Arial" w:cs="Arial"/>
                                <w:color w:val="7F7F7F" w:themeColor="text1" w:themeTint="80"/>
                                <w:sz w:val="18"/>
                                <w:szCs w:val="18"/>
                              </w:rPr>
                              <w:t xml:space="preserve"> </w:t>
                            </w:r>
                            <w:r w:rsidRPr="004676A8">
                              <w:rPr>
                                <w:rFonts w:ascii="Arial" w:hAnsi="Arial" w:cs="Arial"/>
                                <w:color w:val="7F7F7F" w:themeColor="text1" w:themeTint="80"/>
                                <w:sz w:val="18"/>
                                <w:szCs w:val="18"/>
                              </w:rPr>
                              <w:t xml:space="preserve">Police recommend that you </w:t>
                            </w:r>
                            <w:r>
                              <w:rPr>
                                <w:rFonts w:ascii="Arial" w:hAnsi="Arial" w:cs="Arial"/>
                                <w:color w:val="7F7F7F" w:themeColor="text1" w:themeTint="80"/>
                                <w:sz w:val="18"/>
                                <w:szCs w:val="18"/>
                              </w:rPr>
                              <w:t xml:space="preserve">retain headings that are </w:t>
                            </w:r>
                            <w:r w:rsidRPr="004676A8">
                              <w:rPr>
                                <w:rFonts w:ascii="Arial" w:hAnsi="Arial" w:cs="Arial"/>
                                <w:color w:val="7F7F7F" w:themeColor="text1" w:themeTint="80"/>
                                <w:sz w:val="18"/>
                                <w:szCs w:val="18"/>
                              </w:rPr>
                              <w:t>not relevant to your range operation</w:t>
                            </w:r>
                            <w:r>
                              <w:rPr>
                                <w:rFonts w:ascii="Arial" w:hAnsi="Arial" w:cs="Arial"/>
                                <w:color w:val="7F7F7F" w:themeColor="text1" w:themeTint="80"/>
                                <w:sz w:val="18"/>
                                <w:szCs w:val="18"/>
                              </w:rPr>
                              <w:t xml:space="preserve">. If a ‘heading’ is not required, </w:t>
                            </w:r>
                            <w:r w:rsidRPr="004676A8">
                              <w:rPr>
                                <w:rFonts w:ascii="Arial" w:hAnsi="Arial" w:cs="Arial"/>
                                <w:color w:val="7F7F7F" w:themeColor="text1" w:themeTint="80"/>
                                <w:sz w:val="18"/>
                                <w:szCs w:val="18"/>
                              </w:rPr>
                              <w:t xml:space="preserve">place N/A (Not Applicable) </w:t>
                            </w:r>
                            <w:r>
                              <w:rPr>
                                <w:rFonts w:ascii="Arial" w:hAnsi="Arial" w:cs="Arial"/>
                                <w:color w:val="7F7F7F" w:themeColor="text1" w:themeTint="80"/>
                                <w:sz w:val="18"/>
                                <w:szCs w:val="18"/>
                              </w:rPr>
                              <w:t xml:space="preserve">within the </w:t>
                            </w:r>
                            <w:r w:rsidRPr="004676A8">
                              <w:rPr>
                                <w:rFonts w:ascii="Arial" w:hAnsi="Arial" w:cs="Arial"/>
                                <w:color w:val="7F7F7F" w:themeColor="text1" w:themeTint="80"/>
                                <w:sz w:val="18"/>
                                <w:szCs w:val="18"/>
                              </w:rPr>
                              <w:t xml:space="preserve">content </w:t>
                            </w:r>
                            <w:r>
                              <w:rPr>
                                <w:rFonts w:ascii="Arial" w:hAnsi="Arial" w:cs="Arial"/>
                                <w:color w:val="7F7F7F" w:themeColor="text1" w:themeTint="80"/>
                                <w:sz w:val="18"/>
                                <w:szCs w:val="18"/>
                              </w:rPr>
                              <w:t xml:space="preserve">of the </w:t>
                            </w:r>
                            <w:r w:rsidRPr="004676A8">
                              <w:rPr>
                                <w:rFonts w:ascii="Arial" w:hAnsi="Arial" w:cs="Arial"/>
                                <w:color w:val="7F7F7F" w:themeColor="text1" w:themeTint="80"/>
                                <w:sz w:val="18"/>
                                <w:szCs w:val="18"/>
                              </w:rPr>
                              <w:t>‘heading’</w:t>
                            </w:r>
                            <w:r>
                              <w:rPr>
                                <w:rFonts w:ascii="Arial" w:hAnsi="Arial" w:cs="Arial"/>
                                <w:color w:val="7F7F7F" w:themeColor="text1" w:themeTint="80"/>
                                <w:sz w:val="18"/>
                                <w:szCs w:val="18"/>
                              </w:rPr>
                              <w:t xml:space="preserve"> to indicate to P</w:t>
                            </w:r>
                            <w:r w:rsidRPr="004676A8">
                              <w:rPr>
                                <w:rFonts w:ascii="Arial" w:hAnsi="Arial" w:cs="Arial"/>
                                <w:color w:val="7F7F7F" w:themeColor="text1" w:themeTint="80"/>
                                <w:sz w:val="18"/>
                                <w:szCs w:val="18"/>
                              </w:rPr>
                              <w:t>olice that you have considered the ‘heading’ during the review process.</w:t>
                            </w:r>
                          </w:p>
                          <w:p w14:paraId="6150C6CF" w14:textId="77777777" w:rsidR="004676A8" w:rsidRPr="004676A8" w:rsidRDefault="004676A8" w:rsidP="004676A8">
                            <w:pPr>
                              <w:spacing w:after="0"/>
                              <w:rPr>
                                <w:rFonts w:ascii="Arial" w:hAnsi="Arial" w:cs="Arial"/>
                                <w:color w:val="7F7F7F" w:themeColor="text1" w:themeTint="80"/>
                                <w:sz w:val="18"/>
                                <w:szCs w:val="18"/>
                              </w:rPr>
                            </w:pPr>
                            <w:r w:rsidRPr="004676A8">
                              <w:rPr>
                                <w:rFonts w:ascii="Arial" w:hAnsi="Arial" w:cs="Arial"/>
                                <w:color w:val="7F7F7F" w:themeColor="text1" w:themeTint="80"/>
                                <w:sz w:val="18"/>
                                <w:szCs w:val="18"/>
                                <w:u w:val="single"/>
                              </w:rPr>
                              <w:t>All</w:t>
                            </w:r>
                            <w:r w:rsidRPr="004676A8">
                              <w:rPr>
                                <w:rFonts w:ascii="Arial" w:hAnsi="Arial" w:cs="Arial"/>
                                <w:color w:val="7F7F7F" w:themeColor="text1" w:themeTint="80"/>
                                <w:sz w:val="18"/>
                                <w:szCs w:val="18"/>
                              </w:rPr>
                              <w:t xml:space="preserve"> paragraphs/sentences in italicised green font can be deleted without affecting the format or context of the RSOs and will help condense the number of pages. You can add an annex listing </w:t>
                            </w:r>
                            <w:proofErr w:type="gramStart"/>
                            <w:r w:rsidRPr="004676A8">
                              <w:rPr>
                                <w:rFonts w:ascii="Arial" w:hAnsi="Arial" w:cs="Arial"/>
                                <w:color w:val="7F7F7F" w:themeColor="text1" w:themeTint="80"/>
                                <w:sz w:val="18"/>
                                <w:szCs w:val="18"/>
                              </w:rPr>
                              <w:t>all of</w:t>
                            </w:r>
                            <w:proofErr w:type="gramEnd"/>
                            <w:r w:rsidRPr="004676A8">
                              <w:rPr>
                                <w:rFonts w:ascii="Arial" w:hAnsi="Arial" w:cs="Arial"/>
                                <w:color w:val="7F7F7F" w:themeColor="text1" w:themeTint="80"/>
                                <w:sz w:val="18"/>
                                <w:szCs w:val="18"/>
                              </w:rPr>
                              <w:t xml:space="preserve"> the ‘headings’ that are N/A as an alternative but do not renumber the original template document.</w:t>
                            </w:r>
                          </w:p>
                          <w:p w14:paraId="72E7CCF6" w14:textId="77777777" w:rsidR="004676A8" w:rsidRPr="004676A8" w:rsidRDefault="004676A8" w:rsidP="004676A8">
                            <w:pPr>
                              <w:spacing w:after="0"/>
                              <w:rPr>
                                <w:rFonts w:ascii="Arial" w:hAnsi="Arial" w:cs="Arial"/>
                                <w:color w:val="7F7F7F" w:themeColor="text1" w:themeTint="80"/>
                                <w:sz w:val="18"/>
                                <w:szCs w:val="18"/>
                              </w:rPr>
                            </w:pPr>
                            <w:r w:rsidRPr="004676A8">
                              <w:rPr>
                                <w:rFonts w:ascii="Arial" w:hAnsi="Arial" w:cs="Arial"/>
                                <w:color w:val="7F7F7F" w:themeColor="text1" w:themeTint="80"/>
                                <w:sz w:val="18"/>
                                <w:szCs w:val="18"/>
                              </w:rPr>
                              <w:t>The final draft is not a Police document, it is the property of the shooting range operator. If Police find your RSOs difficult to read or understand, it may delay the review of your application for</w:t>
                            </w:r>
                            <w:r>
                              <w:rPr>
                                <w:rFonts w:ascii="Arial" w:hAnsi="Arial" w:cs="Arial"/>
                                <w:color w:val="7F7F7F" w:themeColor="text1" w:themeTint="80"/>
                                <w:sz w:val="18"/>
                                <w:szCs w:val="18"/>
                              </w:rPr>
                              <w:t xml:space="preserve"> range</w:t>
                            </w:r>
                            <w:r w:rsidRPr="004676A8">
                              <w:rPr>
                                <w:rFonts w:ascii="Arial" w:hAnsi="Arial" w:cs="Arial"/>
                                <w:color w:val="7F7F7F" w:themeColor="text1" w:themeTint="80"/>
                                <w:sz w:val="18"/>
                                <w:szCs w:val="18"/>
                              </w:rPr>
                              <w:t xml:space="preserve"> certification.</w:t>
                            </w:r>
                          </w:p>
                          <w:p w14:paraId="41AEEA6F" w14:textId="77777777" w:rsidR="004676A8" w:rsidRPr="00C06FAE" w:rsidRDefault="004676A8" w:rsidP="004676A8">
                            <w:pPr>
                              <w:spacing w:after="0"/>
                              <w:jc w:val="center"/>
                              <w:rPr>
                                <w:b/>
                                <w:bCs/>
                                <w:i/>
                                <w:iCs/>
                                <w:color w:val="70AD47" w:themeColor="accent6"/>
                                <w:sz w:val="20"/>
                                <w:szCs w:val="20"/>
                              </w:rPr>
                            </w:pPr>
                          </w:p>
                          <w:p w14:paraId="6E6481E8" w14:textId="77777777" w:rsidR="004676A8" w:rsidRPr="00C06FAE" w:rsidRDefault="004676A8" w:rsidP="004676A8">
                            <w:pPr>
                              <w:spacing w:after="0"/>
                              <w:jc w:val="center"/>
                              <w:rPr>
                                <w:b/>
                                <w:bCs/>
                                <w:i/>
                                <w:iCs/>
                                <w:color w:val="70AD47" w:themeColor="accent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63D50" id="_x0000_t202" coordsize="21600,21600" o:spt="202" path="m,l,21600r21600,l21600,xe">
                <v:stroke joinstyle="miter"/>
                <v:path gradientshapeok="t" o:connecttype="rect"/>
              </v:shapetype>
              <v:shape id="Text Box 2" o:spid="_x0000_s1026" type="#_x0000_t202" style="position:absolute;margin-left:0;margin-top:27.05pt;width:453.8pt;height:134.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28MQIAAFoEAAAOAAAAZHJzL2Uyb0RvYy54bWysVNtu2zAMfR+wfxD0vtjx4qQ14hRdugwD&#10;ugvQ7QNkWY6FSaInKbG7rx8lO2myvQ3LgyCS8iF5Dpn13aAVOQrrJJiSzmcpJcJwqKXZl/T7t92b&#10;G0qcZ6ZmCowo6bNw9G7z+tW67wqRQQuqFpYgiHFF35W09b4rksTxVmjmZtAJg8EGrGYeTbtPast6&#10;RNcqydJ0mfRg684CF86h92EM0k3EbxrB/ZemccITVVKszcfTxrMKZ7JZs2JvWddKPpXB/qEKzaTB&#10;pGeoB+YZOVj5F5SW3IKDxs846ASaRnIRe8Bu5ukf3Ty1rBOxFyTHdWea3P+D5Z+PT91XS/zwDgYU&#10;MDbhukfgPxwxsG2Z2Yt7a6FvBasx8TxQlvSdK6ZPA9WucAGk6j9BjSKzg4cINDRWB1awT4LoKMDz&#10;mXQxeMLRma+Wb7MlhjjG5qt5muZ5zMGK0+eddf6DAE3CpaQWVY3w7PjofCiHFacnIZsDJeudVCoa&#10;dl9tlSVHhhOwi78J/eqZMqQv6W2e5SMDVxBhGMUZxA8jS+qgsd0ReJWn6TRM6MaRG93ZyY0VxpEO&#10;KLHeq+RaelwCJXVJbxDnhBQYf2/qOKKeSTXeEUqZSYLA+si/H6oBHwYpKqifUQwL47DjcuKlBfuL&#10;kh4HvaTu54FZQYn6aFDQ2/liETYjGot8laFhLyPVZYQZjlAl9ZSM162P2xSoNnCPwjcySvJSyVQr&#10;DnDsfFq2sCGXdnz18pew+Q0AAP//AwBQSwMEFAAGAAgAAAAhAPmJ/OXeAAAABwEAAA8AAABkcnMv&#10;ZG93bnJldi54bWxMj0trwzAQhO+F/gexhd4aOY/m4VoOptAccijkUXpVrI1taq2MpdjOv+/mlByH&#10;GWa+SdaDrUWHra8cKRiPIhBIuTMVFQqOh6+3JQgfNBldO0IFV/SwTp+fEh0b19MOu30oBJeQj7WC&#10;MoQmltLnJVrtR65BYu/sWqsDy7aQptU9l9taTqJoLq2uiBdK3eBnifnf/mJ5pLHfw+7359pvzt2W&#10;Noe+yxaZUq8vQ/YBIuAQ7mG44TM6pMx0chcyXtQK+EhQ8D4bg2B3FS3mIE4KppPpDGSayEf+9B8A&#10;AP//AwBQSwECLQAUAAYACAAAACEAtoM4kv4AAADhAQAAEwAAAAAAAAAAAAAAAAAAAAAAW0NvbnRl&#10;bnRfVHlwZXNdLnhtbFBLAQItABQABgAIAAAAIQA4/SH/1gAAAJQBAAALAAAAAAAAAAAAAAAAAC8B&#10;AABfcmVscy8ucmVsc1BLAQItABQABgAIAAAAIQDGLf28MQIAAFoEAAAOAAAAAAAAAAAAAAAAAC4C&#10;AABkcnMvZTJvRG9jLnhtbFBLAQItABQABgAIAAAAIQD5ifzl3gAAAAcBAAAPAAAAAAAAAAAAAAAA&#10;AIsEAABkcnMvZG93bnJldi54bWxQSwUGAAAAAAQABADzAAAAlgUAAAAA&#10;" strokecolor="#404040 [2429]">
                <v:textbox>
                  <w:txbxContent>
                    <w:p w14:paraId="4A48CF17" w14:textId="77777777" w:rsidR="004676A8" w:rsidRPr="004676A8" w:rsidRDefault="004676A8" w:rsidP="004676A8">
                      <w:pPr>
                        <w:spacing w:after="0"/>
                        <w:rPr>
                          <w:rFonts w:ascii="Arial" w:hAnsi="Arial" w:cs="Arial"/>
                          <w:color w:val="7F7F7F" w:themeColor="text1" w:themeTint="80"/>
                          <w:sz w:val="28"/>
                          <w:szCs w:val="28"/>
                        </w:rPr>
                      </w:pPr>
                      <w:r w:rsidRPr="004676A8">
                        <w:rPr>
                          <w:rFonts w:ascii="Arial" w:hAnsi="Arial" w:cs="Arial"/>
                          <w:color w:val="7F7F7F" w:themeColor="text1" w:themeTint="80"/>
                          <w:sz w:val="28"/>
                          <w:szCs w:val="28"/>
                        </w:rPr>
                        <w:t xml:space="preserve">Instructions: </w:t>
                      </w:r>
                    </w:p>
                    <w:p w14:paraId="663D8629" w14:textId="77777777" w:rsidR="004676A8" w:rsidRPr="004676A8" w:rsidRDefault="004676A8" w:rsidP="004676A8">
                      <w:pPr>
                        <w:spacing w:after="0"/>
                        <w:rPr>
                          <w:rFonts w:ascii="Arial" w:hAnsi="Arial" w:cs="Arial"/>
                          <w:color w:val="7F7F7F" w:themeColor="text1" w:themeTint="80"/>
                          <w:sz w:val="18"/>
                          <w:szCs w:val="18"/>
                        </w:rPr>
                      </w:pPr>
                      <w:r>
                        <w:rPr>
                          <w:rFonts w:ascii="Arial" w:hAnsi="Arial" w:cs="Arial"/>
                          <w:color w:val="7F7F7F" w:themeColor="text1" w:themeTint="80"/>
                          <w:sz w:val="18"/>
                          <w:szCs w:val="18"/>
                        </w:rPr>
                        <w:t>T</w:t>
                      </w:r>
                      <w:r w:rsidRPr="004676A8">
                        <w:rPr>
                          <w:rFonts w:ascii="Arial" w:hAnsi="Arial" w:cs="Arial"/>
                          <w:color w:val="7F7F7F" w:themeColor="text1" w:themeTint="80"/>
                          <w:sz w:val="18"/>
                          <w:szCs w:val="18"/>
                        </w:rPr>
                        <w:t xml:space="preserve">his </w:t>
                      </w:r>
                      <w:r>
                        <w:rPr>
                          <w:rFonts w:ascii="Arial" w:hAnsi="Arial" w:cs="Arial"/>
                          <w:color w:val="7F7F7F" w:themeColor="text1" w:themeTint="80"/>
                          <w:sz w:val="18"/>
                          <w:szCs w:val="18"/>
                        </w:rPr>
                        <w:t xml:space="preserve">MS Word </w:t>
                      </w:r>
                      <w:r w:rsidRPr="004676A8">
                        <w:rPr>
                          <w:rFonts w:ascii="Arial" w:hAnsi="Arial" w:cs="Arial"/>
                          <w:color w:val="7F7F7F" w:themeColor="text1" w:themeTint="80"/>
                          <w:sz w:val="18"/>
                          <w:szCs w:val="18"/>
                        </w:rPr>
                        <w:t xml:space="preserve">template </w:t>
                      </w:r>
                      <w:r>
                        <w:rPr>
                          <w:rFonts w:ascii="Arial" w:hAnsi="Arial" w:cs="Arial"/>
                          <w:color w:val="7F7F7F" w:themeColor="text1" w:themeTint="80"/>
                          <w:sz w:val="18"/>
                          <w:szCs w:val="18"/>
                        </w:rPr>
                        <w:t xml:space="preserve">is designed to allow </w:t>
                      </w:r>
                      <w:r w:rsidRPr="004676A8">
                        <w:rPr>
                          <w:rFonts w:ascii="Arial" w:hAnsi="Arial" w:cs="Arial"/>
                          <w:color w:val="7F7F7F" w:themeColor="text1" w:themeTint="80"/>
                          <w:sz w:val="18"/>
                          <w:szCs w:val="18"/>
                        </w:rPr>
                        <w:t xml:space="preserve">anyone with MS Word </w:t>
                      </w:r>
                      <w:r>
                        <w:rPr>
                          <w:rFonts w:ascii="Arial" w:hAnsi="Arial" w:cs="Arial"/>
                          <w:color w:val="7F7F7F" w:themeColor="text1" w:themeTint="80"/>
                          <w:sz w:val="18"/>
                          <w:szCs w:val="18"/>
                        </w:rPr>
                        <w:t>to</w:t>
                      </w:r>
                      <w:r w:rsidRPr="004676A8">
                        <w:rPr>
                          <w:rFonts w:ascii="Arial" w:hAnsi="Arial" w:cs="Arial"/>
                          <w:color w:val="7F7F7F" w:themeColor="text1" w:themeTint="80"/>
                          <w:sz w:val="18"/>
                          <w:szCs w:val="18"/>
                        </w:rPr>
                        <w:t xml:space="preserve"> edit and modify </w:t>
                      </w:r>
                      <w:r>
                        <w:rPr>
                          <w:rFonts w:ascii="Arial" w:hAnsi="Arial" w:cs="Arial"/>
                          <w:color w:val="7F7F7F" w:themeColor="text1" w:themeTint="80"/>
                          <w:sz w:val="18"/>
                          <w:szCs w:val="18"/>
                        </w:rPr>
                        <w:t xml:space="preserve">the document </w:t>
                      </w:r>
                      <w:r w:rsidRPr="004676A8">
                        <w:rPr>
                          <w:rFonts w:ascii="Arial" w:hAnsi="Arial" w:cs="Arial"/>
                          <w:color w:val="7F7F7F" w:themeColor="text1" w:themeTint="80"/>
                          <w:sz w:val="18"/>
                          <w:szCs w:val="18"/>
                        </w:rPr>
                        <w:t>to their needs.</w:t>
                      </w:r>
                      <w:r>
                        <w:rPr>
                          <w:rFonts w:ascii="Arial" w:hAnsi="Arial" w:cs="Arial"/>
                          <w:color w:val="7F7F7F" w:themeColor="text1" w:themeTint="80"/>
                          <w:sz w:val="18"/>
                          <w:szCs w:val="18"/>
                        </w:rPr>
                        <w:t xml:space="preserve"> </w:t>
                      </w:r>
                      <w:r w:rsidRPr="004676A8">
                        <w:rPr>
                          <w:rFonts w:ascii="Arial" w:hAnsi="Arial" w:cs="Arial"/>
                          <w:color w:val="7F7F7F" w:themeColor="text1" w:themeTint="80"/>
                          <w:sz w:val="18"/>
                          <w:szCs w:val="18"/>
                        </w:rPr>
                        <w:t xml:space="preserve">Police recommend that you </w:t>
                      </w:r>
                      <w:r>
                        <w:rPr>
                          <w:rFonts w:ascii="Arial" w:hAnsi="Arial" w:cs="Arial"/>
                          <w:color w:val="7F7F7F" w:themeColor="text1" w:themeTint="80"/>
                          <w:sz w:val="18"/>
                          <w:szCs w:val="18"/>
                        </w:rPr>
                        <w:t xml:space="preserve">retain headings that are </w:t>
                      </w:r>
                      <w:r w:rsidRPr="004676A8">
                        <w:rPr>
                          <w:rFonts w:ascii="Arial" w:hAnsi="Arial" w:cs="Arial"/>
                          <w:color w:val="7F7F7F" w:themeColor="text1" w:themeTint="80"/>
                          <w:sz w:val="18"/>
                          <w:szCs w:val="18"/>
                        </w:rPr>
                        <w:t>not relevant to your range operation</w:t>
                      </w:r>
                      <w:r>
                        <w:rPr>
                          <w:rFonts w:ascii="Arial" w:hAnsi="Arial" w:cs="Arial"/>
                          <w:color w:val="7F7F7F" w:themeColor="text1" w:themeTint="80"/>
                          <w:sz w:val="18"/>
                          <w:szCs w:val="18"/>
                        </w:rPr>
                        <w:t xml:space="preserve">. If a ‘heading’ is not required, </w:t>
                      </w:r>
                      <w:r w:rsidRPr="004676A8">
                        <w:rPr>
                          <w:rFonts w:ascii="Arial" w:hAnsi="Arial" w:cs="Arial"/>
                          <w:color w:val="7F7F7F" w:themeColor="text1" w:themeTint="80"/>
                          <w:sz w:val="18"/>
                          <w:szCs w:val="18"/>
                        </w:rPr>
                        <w:t xml:space="preserve">place N/A (Not Applicable) </w:t>
                      </w:r>
                      <w:r>
                        <w:rPr>
                          <w:rFonts w:ascii="Arial" w:hAnsi="Arial" w:cs="Arial"/>
                          <w:color w:val="7F7F7F" w:themeColor="text1" w:themeTint="80"/>
                          <w:sz w:val="18"/>
                          <w:szCs w:val="18"/>
                        </w:rPr>
                        <w:t xml:space="preserve">within the </w:t>
                      </w:r>
                      <w:r w:rsidRPr="004676A8">
                        <w:rPr>
                          <w:rFonts w:ascii="Arial" w:hAnsi="Arial" w:cs="Arial"/>
                          <w:color w:val="7F7F7F" w:themeColor="text1" w:themeTint="80"/>
                          <w:sz w:val="18"/>
                          <w:szCs w:val="18"/>
                        </w:rPr>
                        <w:t xml:space="preserve">content </w:t>
                      </w:r>
                      <w:r>
                        <w:rPr>
                          <w:rFonts w:ascii="Arial" w:hAnsi="Arial" w:cs="Arial"/>
                          <w:color w:val="7F7F7F" w:themeColor="text1" w:themeTint="80"/>
                          <w:sz w:val="18"/>
                          <w:szCs w:val="18"/>
                        </w:rPr>
                        <w:t xml:space="preserve">of the </w:t>
                      </w:r>
                      <w:r w:rsidRPr="004676A8">
                        <w:rPr>
                          <w:rFonts w:ascii="Arial" w:hAnsi="Arial" w:cs="Arial"/>
                          <w:color w:val="7F7F7F" w:themeColor="text1" w:themeTint="80"/>
                          <w:sz w:val="18"/>
                          <w:szCs w:val="18"/>
                        </w:rPr>
                        <w:t>‘heading’</w:t>
                      </w:r>
                      <w:r>
                        <w:rPr>
                          <w:rFonts w:ascii="Arial" w:hAnsi="Arial" w:cs="Arial"/>
                          <w:color w:val="7F7F7F" w:themeColor="text1" w:themeTint="80"/>
                          <w:sz w:val="18"/>
                          <w:szCs w:val="18"/>
                        </w:rPr>
                        <w:t xml:space="preserve"> to indicate to P</w:t>
                      </w:r>
                      <w:r w:rsidRPr="004676A8">
                        <w:rPr>
                          <w:rFonts w:ascii="Arial" w:hAnsi="Arial" w:cs="Arial"/>
                          <w:color w:val="7F7F7F" w:themeColor="text1" w:themeTint="80"/>
                          <w:sz w:val="18"/>
                          <w:szCs w:val="18"/>
                        </w:rPr>
                        <w:t>olice that you have considered the ‘heading’ during the review process.</w:t>
                      </w:r>
                    </w:p>
                    <w:p w14:paraId="6150C6CF" w14:textId="77777777" w:rsidR="004676A8" w:rsidRPr="004676A8" w:rsidRDefault="004676A8" w:rsidP="004676A8">
                      <w:pPr>
                        <w:spacing w:after="0"/>
                        <w:rPr>
                          <w:rFonts w:ascii="Arial" w:hAnsi="Arial" w:cs="Arial"/>
                          <w:color w:val="7F7F7F" w:themeColor="text1" w:themeTint="80"/>
                          <w:sz w:val="18"/>
                          <w:szCs w:val="18"/>
                        </w:rPr>
                      </w:pPr>
                      <w:r w:rsidRPr="004676A8">
                        <w:rPr>
                          <w:rFonts w:ascii="Arial" w:hAnsi="Arial" w:cs="Arial"/>
                          <w:color w:val="7F7F7F" w:themeColor="text1" w:themeTint="80"/>
                          <w:sz w:val="18"/>
                          <w:szCs w:val="18"/>
                          <w:u w:val="single"/>
                        </w:rPr>
                        <w:t>All</w:t>
                      </w:r>
                      <w:r w:rsidRPr="004676A8">
                        <w:rPr>
                          <w:rFonts w:ascii="Arial" w:hAnsi="Arial" w:cs="Arial"/>
                          <w:color w:val="7F7F7F" w:themeColor="text1" w:themeTint="80"/>
                          <w:sz w:val="18"/>
                          <w:szCs w:val="18"/>
                        </w:rPr>
                        <w:t xml:space="preserve"> paragraphs/sentences in italicised green font can be deleted without affecting the format or context of the RSOs and will help condense the number of pages. You can add an annex listing </w:t>
                      </w:r>
                      <w:proofErr w:type="gramStart"/>
                      <w:r w:rsidRPr="004676A8">
                        <w:rPr>
                          <w:rFonts w:ascii="Arial" w:hAnsi="Arial" w:cs="Arial"/>
                          <w:color w:val="7F7F7F" w:themeColor="text1" w:themeTint="80"/>
                          <w:sz w:val="18"/>
                          <w:szCs w:val="18"/>
                        </w:rPr>
                        <w:t>all of</w:t>
                      </w:r>
                      <w:proofErr w:type="gramEnd"/>
                      <w:r w:rsidRPr="004676A8">
                        <w:rPr>
                          <w:rFonts w:ascii="Arial" w:hAnsi="Arial" w:cs="Arial"/>
                          <w:color w:val="7F7F7F" w:themeColor="text1" w:themeTint="80"/>
                          <w:sz w:val="18"/>
                          <w:szCs w:val="18"/>
                        </w:rPr>
                        <w:t xml:space="preserve"> the ‘headings’ that are N/A as an alternative but do not renumber the original template document.</w:t>
                      </w:r>
                    </w:p>
                    <w:p w14:paraId="72E7CCF6" w14:textId="77777777" w:rsidR="004676A8" w:rsidRPr="004676A8" w:rsidRDefault="004676A8" w:rsidP="004676A8">
                      <w:pPr>
                        <w:spacing w:after="0"/>
                        <w:rPr>
                          <w:rFonts w:ascii="Arial" w:hAnsi="Arial" w:cs="Arial"/>
                          <w:color w:val="7F7F7F" w:themeColor="text1" w:themeTint="80"/>
                          <w:sz w:val="18"/>
                          <w:szCs w:val="18"/>
                        </w:rPr>
                      </w:pPr>
                      <w:r w:rsidRPr="004676A8">
                        <w:rPr>
                          <w:rFonts w:ascii="Arial" w:hAnsi="Arial" w:cs="Arial"/>
                          <w:color w:val="7F7F7F" w:themeColor="text1" w:themeTint="80"/>
                          <w:sz w:val="18"/>
                          <w:szCs w:val="18"/>
                        </w:rPr>
                        <w:t>The final draft is not a Police document, it is the property of the shooting range operator. If Police find your RSOs difficult to read or understand, it may delay the review of your application for</w:t>
                      </w:r>
                      <w:r>
                        <w:rPr>
                          <w:rFonts w:ascii="Arial" w:hAnsi="Arial" w:cs="Arial"/>
                          <w:color w:val="7F7F7F" w:themeColor="text1" w:themeTint="80"/>
                          <w:sz w:val="18"/>
                          <w:szCs w:val="18"/>
                        </w:rPr>
                        <w:t xml:space="preserve"> range</w:t>
                      </w:r>
                      <w:r w:rsidRPr="004676A8">
                        <w:rPr>
                          <w:rFonts w:ascii="Arial" w:hAnsi="Arial" w:cs="Arial"/>
                          <w:color w:val="7F7F7F" w:themeColor="text1" w:themeTint="80"/>
                          <w:sz w:val="18"/>
                          <w:szCs w:val="18"/>
                        </w:rPr>
                        <w:t xml:space="preserve"> certification.</w:t>
                      </w:r>
                    </w:p>
                    <w:p w14:paraId="41AEEA6F" w14:textId="77777777" w:rsidR="004676A8" w:rsidRPr="00C06FAE" w:rsidRDefault="004676A8" w:rsidP="004676A8">
                      <w:pPr>
                        <w:spacing w:after="0"/>
                        <w:jc w:val="center"/>
                        <w:rPr>
                          <w:b/>
                          <w:bCs/>
                          <w:i/>
                          <w:iCs/>
                          <w:color w:val="70AD47" w:themeColor="accent6"/>
                          <w:sz w:val="20"/>
                          <w:szCs w:val="20"/>
                        </w:rPr>
                      </w:pPr>
                    </w:p>
                    <w:p w14:paraId="6E6481E8" w14:textId="77777777" w:rsidR="004676A8" w:rsidRPr="00C06FAE" w:rsidRDefault="004676A8" w:rsidP="004676A8">
                      <w:pPr>
                        <w:spacing w:after="0"/>
                        <w:jc w:val="center"/>
                        <w:rPr>
                          <w:b/>
                          <w:bCs/>
                          <w:i/>
                          <w:iCs/>
                          <w:color w:val="70AD47" w:themeColor="accent6"/>
                          <w:sz w:val="20"/>
                          <w:szCs w:val="20"/>
                        </w:rPr>
                      </w:pPr>
                    </w:p>
                  </w:txbxContent>
                </v:textbox>
                <w10:wrap type="square" anchorx="margin"/>
              </v:shape>
            </w:pict>
          </mc:Fallback>
        </mc:AlternateContent>
      </w:r>
      <w:r w:rsidR="00A72AC1" w:rsidRPr="000430E8">
        <w:t xml:space="preserve">&lt;Name of&gt; </w:t>
      </w:r>
      <w:r w:rsidR="003A1598" w:rsidRPr="000430E8">
        <w:t>Shooting Range Standing Orders</w:t>
      </w:r>
    </w:p>
    <w:p w14:paraId="0F8E4374" w14:textId="77777777" w:rsidR="003A1598" w:rsidRDefault="003A1598" w:rsidP="006F66CA">
      <w:pPr>
        <w:pStyle w:val="Heading2"/>
      </w:pPr>
      <w:r w:rsidRPr="006F66CA">
        <w:t>Template</w:t>
      </w:r>
    </w:p>
    <w:p w14:paraId="5FBE78FA" w14:textId="77777777" w:rsidR="000430E8" w:rsidRPr="000430E8" w:rsidRDefault="000430E8" w:rsidP="000430E8">
      <w:pPr>
        <w:rPr>
          <w:lang w:eastAsia="en-US"/>
        </w:rPr>
      </w:pPr>
      <w:r w:rsidRPr="000430E8">
        <w:t>The Shooting Range Operator (SRO) is responsible for producing the Range Standing Orders (RSOs)</w:t>
      </w:r>
      <w:r>
        <w:t>.</w:t>
      </w:r>
    </w:p>
    <w:tbl>
      <w:tblPr>
        <w:tblStyle w:val="TableGrid"/>
        <w:tblW w:w="9026" w:type="dxa"/>
        <w:tblInd w:w="-5" w:type="dxa"/>
        <w:tblLook w:val="04A0" w:firstRow="1" w:lastRow="0" w:firstColumn="1" w:lastColumn="0" w:noHBand="0" w:noVBand="1"/>
      </w:tblPr>
      <w:tblGrid>
        <w:gridCol w:w="9026"/>
      </w:tblGrid>
      <w:tr w:rsidR="000430E8" w14:paraId="4BCCBAE3" w14:textId="77777777" w:rsidTr="000430E8">
        <w:trPr>
          <w:trHeight w:val="397"/>
        </w:trPr>
        <w:tc>
          <w:tcPr>
            <w:tcW w:w="9026" w:type="dxa"/>
            <w:tcBorders>
              <w:top w:val="single" w:sz="4" w:space="0" w:color="auto"/>
              <w:bottom w:val="single" w:sz="4" w:space="0" w:color="auto"/>
            </w:tcBorders>
            <w:shd w:val="clear" w:color="auto" w:fill="053C1E"/>
            <w:vAlign w:val="center"/>
          </w:tcPr>
          <w:p w14:paraId="293405BC" w14:textId="77777777" w:rsidR="000430E8" w:rsidRPr="0016474F" w:rsidRDefault="000430E8" w:rsidP="000430E8">
            <w:pPr>
              <w:rPr>
                <w:rFonts w:ascii="Arial" w:hAnsi="Arial" w:cs="Arial"/>
              </w:rPr>
            </w:pPr>
            <w:r w:rsidRPr="0016474F">
              <w:rPr>
                <w:rFonts w:ascii="Arial" w:hAnsi="Arial" w:cs="Arial"/>
                <w:b/>
                <w:bCs/>
                <w:sz w:val="24"/>
                <w:szCs w:val="24"/>
              </w:rPr>
              <w:t>1</w:t>
            </w:r>
            <w:r>
              <w:rPr>
                <w:rFonts w:ascii="Arial" w:hAnsi="Arial" w:cs="Arial"/>
                <w:b/>
                <w:bCs/>
                <w:sz w:val="24"/>
                <w:szCs w:val="24"/>
              </w:rPr>
              <w:t xml:space="preserve"> </w:t>
            </w:r>
            <w:r w:rsidRPr="0016474F">
              <w:rPr>
                <w:rFonts w:ascii="Arial" w:hAnsi="Arial" w:cs="Arial"/>
                <w:b/>
                <w:bCs/>
                <w:sz w:val="24"/>
                <w:szCs w:val="24"/>
              </w:rPr>
              <w:t xml:space="preserve">Shooting range/multi-range site </w:t>
            </w:r>
            <w:r>
              <w:rPr>
                <w:rFonts w:ascii="Arial" w:hAnsi="Arial" w:cs="Arial"/>
                <w:b/>
                <w:bCs/>
                <w:sz w:val="24"/>
                <w:szCs w:val="24"/>
              </w:rPr>
              <w:t xml:space="preserve">(complex) </w:t>
            </w:r>
            <w:r w:rsidRPr="0016474F">
              <w:rPr>
                <w:rFonts w:ascii="Arial" w:hAnsi="Arial" w:cs="Arial"/>
                <w:b/>
                <w:bCs/>
                <w:sz w:val="24"/>
                <w:szCs w:val="24"/>
              </w:rPr>
              <w:t>name</w:t>
            </w:r>
          </w:p>
        </w:tc>
      </w:tr>
      <w:tr w:rsidR="001A5DEF" w14:paraId="60E95D93" w14:textId="77777777" w:rsidTr="000430E8">
        <w:trPr>
          <w:trHeight w:val="397"/>
        </w:trPr>
        <w:tc>
          <w:tcPr>
            <w:tcW w:w="9026" w:type="dxa"/>
            <w:tcBorders>
              <w:top w:val="single" w:sz="4" w:space="0" w:color="auto"/>
            </w:tcBorders>
            <w:shd w:val="clear" w:color="auto" w:fill="FFFFFF" w:themeFill="background1"/>
            <w:vAlign w:val="center"/>
          </w:tcPr>
          <w:p w14:paraId="082A7C25" w14:textId="77777777" w:rsidR="001A5DEF" w:rsidRPr="00763925" w:rsidRDefault="003F39F9" w:rsidP="00DE6447">
            <w:pPr>
              <w:rPr>
                <w:rFonts w:ascii="Arial" w:hAnsi="Arial" w:cs="Arial"/>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0430E8" w14:paraId="6821DD29" w14:textId="77777777" w:rsidTr="000430E8">
        <w:trPr>
          <w:trHeight w:val="397"/>
        </w:trPr>
        <w:tc>
          <w:tcPr>
            <w:tcW w:w="9026" w:type="dxa"/>
            <w:shd w:val="clear" w:color="auto" w:fill="053C1E"/>
            <w:vAlign w:val="center"/>
          </w:tcPr>
          <w:p w14:paraId="73B7AAD7" w14:textId="77777777" w:rsidR="000430E8" w:rsidRPr="00763925" w:rsidRDefault="000430E8" w:rsidP="000430E8">
            <w:pPr>
              <w:rPr>
                <w:rFonts w:ascii="Arial" w:hAnsi="Arial" w:cs="Arial"/>
                <w:sz w:val="20"/>
                <w:szCs w:val="20"/>
              </w:rPr>
            </w:pPr>
            <w:r w:rsidRPr="0016474F">
              <w:rPr>
                <w:rFonts w:ascii="Arial" w:hAnsi="Arial" w:cs="Arial"/>
                <w:b/>
                <w:bCs/>
                <w:sz w:val="24"/>
                <w:szCs w:val="24"/>
              </w:rPr>
              <w:t>2</w:t>
            </w:r>
            <w:r>
              <w:rPr>
                <w:rFonts w:ascii="Arial" w:hAnsi="Arial" w:cs="Arial"/>
                <w:b/>
                <w:bCs/>
                <w:sz w:val="24"/>
                <w:szCs w:val="24"/>
              </w:rPr>
              <w:t xml:space="preserve"> </w:t>
            </w:r>
            <w:r w:rsidRPr="000430E8">
              <w:rPr>
                <w:rFonts w:ascii="Arial" w:hAnsi="Arial" w:cs="Arial"/>
                <w:b/>
                <w:bCs/>
                <w:sz w:val="24"/>
                <w:szCs w:val="24"/>
                <w:shd w:val="clear" w:color="auto" w:fill="053C1E"/>
              </w:rPr>
              <w:t>Names of individual ranges</w:t>
            </w:r>
            <w:r w:rsidRPr="000430E8">
              <w:rPr>
                <w:rFonts w:ascii="Arial" w:hAnsi="Arial" w:cs="Arial"/>
                <w:shd w:val="clear" w:color="auto" w:fill="053C1E"/>
              </w:rPr>
              <w:t xml:space="preserve"> </w:t>
            </w:r>
            <w:r w:rsidRPr="000430E8">
              <w:rPr>
                <w:rFonts w:ascii="Arial" w:hAnsi="Arial" w:cs="Arial"/>
                <w:i/>
                <w:iCs/>
                <w:sz w:val="16"/>
                <w:szCs w:val="16"/>
                <w:shd w:val="clear" w:color="auto" w:fill="053C1E"/>
              </w:rPr>
              <w:t>(if applicable)</w:t>
            </w:r>
          </w:p>
        </w:tc>
      </w:tr>
      <w:tr w:rsidR="001A5DEF" w14:paraId="6946402C" w14:textId="77777777" w:rsidTr="000430E8">
        <w:trPr>
          <w:trHeight w:val="397"/>
        </w:trPr>
        <w:tc>
          <w:tcPr>
            <w:tcW w:w="9026" w:type="dxa"/>
            <w:shd w:val="clear" w:color="auto" w:fill="FFFFFF" w:themeFill="background1"/>
            <w:vAlign w:val="center"/>
          </w:tcPr>
          <w:p w14:paraId="762E4CD3" w14:textId="77777777" w:rsidR="001A5DEF" w:rsidRPr="00763925" w:rsidRDefault="003F39F9" w:rsidP="00DE6447">
            <w:pPr>
              <w:rPr>
                <w:rFonts w:ascii="Arial" w:hAnsi="Arial" w:cs="Arial"/>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0430E8" w14:paraId="1D5E8FCE" w14:textId="77777777" w:rsidTr="000430E8">
        <w:trPr>
          <w:trHeight w:val="397"/>
        </w:trPr>
        <w:tc>
          <w:tcPr>
            <w:tcW w:w="9026" w:type="dxa"/>
            <w:shd w:val="clear" w:color="auto" w:fill="053C1E"/>
            <w:vAlign w:val="center"/>
          </w:tcPr>
          <w:p w14:paraId="4718CC33" w14:textId="77777777" w:rsidR="000430E8" w:rsidRPr="00763925" w:rsidRDefault="000430E8" w:rsidP="000430E8">
            <w:pPr>
              <w:rPr>
                <w:rFonts w:ascii="Arial" w:hAnsi="Arial" w:cs="Arial"/>
                <w:sz w:val="20"/>
                <w:szCs w:val="20"/>
              </w:rPr>
            </w:pPr>
            <w:r w:rsidRPr="0016474F">
              <w:rPr>
                <w:rFonts w:ascii="Arial" w:hAnsi="Arial" w:cs="Arial"/>
                <w:b/>
                <w:bCs/>
                <w:sz w:val="24"/>
                <w:szCs w:val="24"/>
              </w:rPr>
              <w:t>3</w:t>
            </w:r>
            <w:r>
              <w:rPr>
                <w:rFonts w:ascii="Arial" w:hAnsi="Arial" w:cs="Arial"/>
                <w:b/>
                <w:bCs/>
                <w:sz w:val="24"/>
                <w:szCs w:val="24"/>
              </w:rPr>
              <w:t xml:space="preserve"> </w:t>
            </w:r>
            <w:r w:rsidRPr="0016474F">
              <w:rPr>
                <w:rFonts w:ascii="Arial" w:hAnsi="Arial" w:cs="Arial"/>
                <w:b/>
                <w:bCs/>
                <w:sz w:val="24"/>
                <w:szCs w:val="24"/>
              </w:rPr>
              <w:t>RSOs date</w:t>
            </w:r>
            <w:r w:rsidRPr="0016474F">
              <w:rPr>
                <w:rFonts w:ascii="Arial" w:hAnsi="Arial" w:cs="Arial"/>
                <w:sz w:val="24"/>
                <w:szCs w:val="24"/>
              </w:rPr>
              <w:t xml:space="preserve"> </w:t>
            </w:r>
            <w:r w:rsidRPr="001A5DEF">
              <w:rPr>
                <w:rFonts w:ascii="Arial" w:hAnsi="Arial" w:cs="Arial"/>
                <w:i/>
                <w:iCs/>
                <w:sz w:val="18"/>
                <w:szCs w:val="18"/>
              </w:rPr>
              <w:t>(</w:t>
            </w:r>
            <w:r w:rsidRPr="001A5DEF">
              <w:rPr>
                <w:rFonts w:ascii="Arial" w:hAnsi="Arial" w:cs="Arial"/>
                <w:i/>
                <w:iCs/>
                <w:sz w:val="16"/>
                <w:szCs w:val="16"/>
              </w:rPr>
              <w:t>date RSOs were authorised)</w:t>
            </w:r>
          </w:p>
        </w:tc>
      </w:tr>
      <w:tr w:rsidR="001A5DEF" w14:paraId="026CD419" w14:textId="77777777" w:rsidTr="000430E8">
        <w:trPr>
          <w:trHeight w:val="397"/>
        </w:trPr>
        <w:tc>
          <w:tcPr>
            <w:tcW w:w="9026" w:type="dxa"/>
            <w:shd w:val="clear" w:color="auto" w:fill="FFFFFF" w:themeFill="background1"/>
            <w:vAlign w:val="center"/>
          </w:tcPr>
          <w:p w14:paraId="4FBF8C0E" w14:textId="77777777" w:rsidR="001A5DEF" w:rsidRPr="001A5DEF" w:rsidRDefault="003F39F9" w:rsidP="00DE6447">
            <w:pPr>
              <w:rPr>
                <w:rFonts w:ascii="Arial" w:hAnsi="Arial" w:cs="Arial"/>
                <w:b/>
                <w:bCs/>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0430E8" w14:paraId="4ED5886A" w14:textId="77777777" w:rsidTr="000430E8">
        <w:trPr>
          <w:trHeight w:val="397"/>
        </w:trPr>
        <w:tc>
          <w:tcPr>
            <w:tcW w:w="9026" w:type="dxa"/>
            <w:shd w:val="clear" w:color="auto" w:fill="053C1E"/>
            <w:vAlign w:val="center"/>
          </w:tcPr>
          <w:p w14:paraId="241182D9" w14:textId="77777777" w:rsidR="000430E8" w:rsidRPr="0016474F" w:rsidRDefault="000430E8" w:rsidP="000430E8">
            <w:pPr>
              <w:rPr>
                <w:rFonts w:ascii="Arial" w:hAnsi="Arial" w:cs="Arial"/>
                <w:sz w:val="24"/>
                <w:szCs w:val="24"/>
              </w:rPr>
            </w:pPr>
            <w:r w:rsidRPr="0016474F">
              <w:rPr>
                <w:rFonts w:ascii="Arial" w:hAnsi="Arial" w:cs="Arial"/>
                <w:b/>
                <w:bCs/>
                <w:sz w:val="24"/>
                <w:szCs w:val="24"/>
              </w:rPr>
              <w:t>4</w:t>
            </w:r>
            <w:r>
              <w:rPr>
                <w:rFonts w:ascii="Arial" w:hAnsi="Arial" w:cs="Arial"/>
                <w:b/>
                <w:bCs/>
                <w:sz w:val="24"/>
                <w:szCs w:val="24"/>
              </w:rPr>
              <w:t xml:space="preserve"> </w:t>
            </w:r>
            <w:r w:rsidRPr="0016474F">
              <w:rPr>
                <w:rFonts w:ascii="Arial" w:hAnsi="Arial" w:cs="Arial"/>
                <w:b/>
                <w:bCs/>
                <w:sz w:val="24"/>
                <w:szCs w:val="24"/>
              </w:rPr>
              <w:t xml:space="preserve">Introduction </w:t>
            </w:r>
          </w:p>
        </w:tc>
      </w:tr>
      <w:tr w:rsidR="001A5DEF" w14:paraId="3B571DF2" w14:textId="77777777" w:rsidTr="000430E8">
        <w:trPr>
          <w:trHeight w:val="397"/>
        </w:trPr>
        <w:tc>
          <w:tcPr>
            <w:tcW w:w="9026" w:type="dxa"/>
            <w:shd w:val="clear" w:color="auto" w:fill="F2F2F2" w:themeFill="background1" w:themeFillShade="F2"/>
            <w:vAlign w:val="center"/>
          </w:tcPr>
          <w:p w14:paraId="70DF2338" w14:textId="77777777" w:rsidR="001A5DEF" w:rsidRPr="00763925" w:rsidRDefault="001A5DEF" w:rsidP="00DE6447">
            <w:pPr>
              <w:rPr>
                <w:rFonts w:ascii="Arial" w:hAnsi="Arial" w:cs="Arial"/>
                <w:sz w:val="18"/>
                <w:szCs w:val="18"/>
              </w:rPr>
            </w:pPr>
            <w:r w:rsidRPr="00763925">
              <w:rPr>
                <w:rFonts w:ascii="Arial" w:hAnsi="Arial" w:cs="Arial"/>
                <w:b/>
                <w:bCs/>
                <w:sz w:val="20"/>
                <w:szCs w:val="20"/>
              </w:rPr>
              <w:t>Inf</w:t>
            </w:r>
            <w:r w:rsidRPr="000430E8">
              <w:rPr>
                <w:rFonts w:ascii="Arial" w:hAnsi="Arial" w:cs="Arial"/>
                <w:b/>
                <w:bCs/>
                <w:sz w:val="20"/>
                <w:szCs w:val="20"/>
                <w:shd w:val="clear" w:color="auto" w:fill="F2F2F2" w:themeFill="background1" w:themeFillShade="F2"/>
              </w:rPr>
              <w:t>ormation about the range</w:t>
            </w:r>
          </w:p>
        </w:tc>
      </w:tr>
      <w:tr w:rsidR="001A5DEF" w14:paraId="4ED3A62B" w14:textId="77777777" w:rsidTr="000430E8">
        <w:trPr>
          <w:trHeight w:val="397"/>
        </w:trPr>
        <w:tc>
          <w:tcPr>
            <w:tcW w:w="9026" w:type="dxa"/>
            <w:shd w:val="clear" w:color="auto" w:fill="FFFFFF" w:themeFill="background1"/>
            <w:vAlign w:val="center"/>
          </w:tcPr>
          <w:p w14:paraId="18249778" w14:textId="77777777" w:rsidR="001A5DEF" w:rsidRPr="00763925" w:rsidRDefault="00A72AC1" w:rsidP="00DE6447">
            <w:pPr>
              <w:rPr>
                <w:rFonts w:ascii="Arial" w:hAnsi="Arial" w:cs="Arial"/>
                <w:b/>
                <w:bCs/>
                <w:sz w:val="20"/>
                <w:szCs w:val="20"/>
              </w:rPr>
            </w:pPr>
            <w:r>
              <w:rPr>
                <w:rFonts w:ascii="Arial" w:hAnsi="Arial" w:cs="Arial"/>
                <w:b/>
                <w:bCs/>
                <w:sz w:val="20"/>
                <w:szCs w:val="20"/>
              </w:rPr>
              <w:t xml:space="preserve"> </w:t>
            </w:r>
            <w:r w:rsidR="003F39F9">
              <w:rPr>
                <w:rFonts w:ascii="Arial" w:hAnsi="Arial" w:cs="Arial"/>
                <w:color w:val="000000"/>
              </w:rPr>
              <w:fldChar w:fldCharType="begin">
                <w:ffData>
                  <w:name w:val="Text71"/>
                  <w:enabled/>
                  <w:calcOnExit w:val="0"/>
                  <w:textInput>
                    <w:default w:val="4.1 "/>
                  </w:textInput>
                </w:ffData>
              </w:fldChar>
            </w:r>
            <w:bookmarkStart w:id="0" w:name="Text71"/>
            <w:r w:rsidR="003F39F9">
              <w:rPr>
                <w:rFonts w:ascii="Arial" w:hAnsi="Arial" w:cs="Arial"/>
                <w:color w:val="000000"/>
              </w:rPr>
              <w:instrText xml:space="preserve"> FORMTEXT </w:instrText>
            </w:r>
            <w:r w:rsidR="003F39F9">
              <w:rPr>
                <w:rFonts w:ascii="Arial" w:hAnsi="Arial" w:cs="Arial"/>
                <w:color w:val="000000"/>
              </w:rPr>
            </w:r>
            <w:r w:rsidR="003F39F9">
              <w:rPr>
                <w:rFonts w:ascii="Arial" w:hAnsi="Arial" w:cs="Arial"/>
                <w:color w:val="000000"/>
              </w:rPr>
              <w:fldChar w:fldCharType="separate"/>
            </w:r>
            <w:r w:rsidR="003F39F9">
              <w:rPr>
                <w:rFonts w:ascii="Arial" w:hAnsi="Arial" w:cs="Arial"/>
                <w:noProof/>
                <w:color w:val="000000"/>
              </w:rPr>
              <w:t xml:space="preserve">4.1 </w:t>
            </w:r>
            <w:r w:rsidR="003F39F9">
              <w:rPr>
                <w:rFonts w:ascii="Arial" w:hAnsi="Arial" w:cs="Arial"/>
                <w:color w:val="000000"/>
              </w:rPr>
              <w:fldChar w:fldCharType="end"/>
            </w:r>
            <w:bookmarkEnd w:id="0"/>
          </w:p>
        </w:tc>
      </w:tr>
      <w:tr w:rsidR="001A5DEF" w14:paraId="4D6E5C01" w14:textId="77777777" w:rsidTr="000430E8">
        <w:trPr>
          <w:trHeight w:val="397"/>
        </w:trPr>
        <w:tc>
          <w:tcPr>
            <w:tcW w:w="9026" w:type="dxa"/>
            <w:shd w:val="clear" w:color="auto" w:fill="F2F2F2" w:themeFill="background1" w:themeFillShade="F2"/>
            <w:vAlign w:val="center"/>
          </w:tcPr>
          <w:p w14:paraId="289A95B7" w14:textId="77777777" w:rsidR="001A5DEF" w:rsidRPr="00763925" w:rsidRDefault="001A5DEF" w:rsidP="00DE6447">
            <w:pPr>
              <w:rPr>
                <w:rFonts w:ascii="Arial" w:hAnsi="Arial" w:cs="Arial"/>
                <w:sz w:val="20"/>
                <w:szCs w:val="20"/>
              </w:rPr>
            </w:pPr>
            <w:r w:rsidRPr="00763925">
              <w:rPr>
                <w:rFonts w:ascii="Arial" w:hAnsi="Arial" w:cs="Arial"/>
                <w:b/>
                <w:bCs/>
                <w:sz w:val="20"/>
                <w:szCs w:val="20"/>
              </w:rPr>
              <w:t xml:space="preserve">The legal title of the land on which the range is located, and any associated land affected by the range danger area </w:t>
            </w:r>
            <w:r w:rsidRPr="00BD5AFA">
              <w:rPr>
                <w:rFonts w:ascii="Arial" w:hAnsi="Arial" w:cs="Arial"/>
                <w:i/>
                <w:iCs/>
                <w:sz w:val="16"/>
                <w:szCs w:val="16"/>
              </w:rPr>
              <w:t>(if different)</w:t>
            </w:r>
          </w:p>
        </w:tc>
      </w:tr>
      <w:tr w:rsidR="001A5DEF" w14:paraId="4870C0C4" w14:textId="77777777" w:rsidTr="000430E8">
        <w:trPr>
          <w:trHeight w:val="567"/>
        </w:trPr>
        <w:tc>
          <w:tcPr>
            <w:tcW w:w="9026" w:type="dxa"/>
            <w:shd w:val="clear" w:color="auto" w:fill="FFFFFF" w:themeFill="background1"/>
            <w:vAlign w:val="center"/>
          </w:tcPr>
          <w:p w14:paraId="1DCC79FE" w14:textId="77777777" w:rsidR="001A5DEF" w:rsidRPr="00763925" w:rsidRDefault="00A72AC1" w:rsidP="00DE6447">
            <w:pPr>
              <w:rPr>
                <w:rFonts w:ascii="Arial" w:hAnsi="Arial" w:cs="Arial"/>
                <w:b/>
                <w:bCs/>
                <w:sz w:val="20"/>
                <w:szCs w:val="20"/>
              </w:rPr>
            </w:pPr>
            <w:r>
              <w:rPr>
                <w:rFonts w:ascii="Arial" w:hAnsi="Arial" w:cs="Arial"/>
                <w:b/>
                <w:bCs/>
                <w:sz w:val="20"/>
                <w:szCs w:val="20"/>
              </w:rPr>
              <w:t xml:space="preserve"> </w:t>
            </w:r>
            <w:r w:rsidR="003F39F9">
              <w:rPr>
                <w:rFonts w:ascii="Arial" w:hAnsi="Arial" w:cs="Arial"/>
                <w:color w:val="000000"/>
              </w:rPr>
              <w:fldChar w:fldCharType="begin">
                <w:ffData>
                  <w:name w:val=""/>
                  <w:enabled/>
                  <w:calcOnExit w:val="0"/>
                  <w:textInput>
                    <w:default w:val="4.2"/>
                  </w:textInput>
                </w:ffData>
              </w:fldChar>
            </w:r>
            <w:r w:rsidR="003F39F9">
              <w:rPr>
                <w:rFonts w:ascii="Arial" w:hAnsi="Arial" w:cs="Arial"/>
                <w:color w:val="000000"/>
              </w:rPr>
              <w:instrText xml:space="preserve"> FORMTEXT </w:instrText>
            </w:r>
            <w:r w:rsidR="003F39F9">
              <w:rPr>
                <w:rFonts w:ascii="Arial" w:hAnsi="Arial" w:cs="Arial"/>
                <w:color w:val="000000"/>
              </w:rPr>
            </w:r>
            <w:r w:rsidR="003F39F9">
              <w:rPr>
                <w:rFonts w:ascii="Arial" w:hAnsi="Arial" w:cs="Arial"/>
                <w:color w:val="000000"/>
              </w:rPr>
              <w:fldChar w:fldCharType="separate"/>
            </w:r>
            <w:r w:rsidR="003F39F9">
              <w:rPr>
                <w:rFonts w:ascii="Arial" w:hAnsi="Arial" w:cs="Arial"/>
                <w:noProof/>
                <w:color w:val="000000"/>
              </w:rPr>
              <w:t>4.2</w:t>
            </w:r>
            <w:r w:rsidR="003F39F9">
              <w:rPr>
                <w:rFonts w:ascii="Arial" w:hAnsi="Arial" w:cs="Arial"/>
                <w:color w:val="000000"/>
              </w:rPr>
              <w:fldChar w:fldCharType="end"/>
            </w:r>
          </w:p>
        </w:tc>
      </w:tr>
      <w:tr w:rsidR="001A5DEF" w14:paraId="1D699DED" w14:textId="77777777" w:rsidTr="000430E8">
        <w:trPr>
          <w:trHeight w:val="397"/>
        </w:trPr>
        <w:tc>
          <w:tcPr>
            <w:tcW w:w="9026" w:type="dxa"/>
            <w:shd w:val="clear" w:color="auto" w:fill="F2F2F2" w:themeFill="background1" w:themeFillShade="F2"/>
            <w:vAlign w:val="center"/>
          </w:tcPr>
          <w:p w14:paraId="28A00196" w14:textId="77777777" w:rsidR="001A5DEF" w:rsidRPr="00763925" w:rsidRDefault="001A5DEF" w:rsidP="00DE6447">
            <w:pPr>
              <w:rPr>
                <w:rFonts w:ascii="Arial" w:hAnsi="Arial" w:cs="Arial"/>
                <w:sz w:val="20"/>
                <w:szCs w:val="20"/>
              </w:rPr>
            </w:pPr>
            <w:r w:rsidRPr="00763925">
              <w:rPr>
                <w:rFonts w:ascii="Arial" w:hAnsi="Arial" w:cs="Arial"/>
                <w:b/>
                <w:bCs/>
                <w:sz w:val="20"/>
                <w:szCs w:val="20"/>
              </w:rPr>
              <w:t>The name of the landowner(s) or controlling authority</w:t>
            </w:r>
            <w:r>
              <w:rPr>
                <w:rFonts w:ascii="Arial" w:hAnsi="Arial" w:cs="Arial"/>
                <w:b/>
                <w:bCs/>
                <w:sz w:val="20"/>
                <w:szCs w:val="20"/>
              </w:rPr>
              <w:t xml:space="preserve"> that</w:t>
            </w:r>
            <w:r w:rsidRPr="00763925">
              <w:rPr>
                <w:rFonts w:ascii="Arial" w:hAnsi="Arial" w:cs="Arial"/>
                <w:b/>
                <w:bCs/>
                <w:sz w:val="20"/>
                <w:szCs w:val="20"/>
              </w:rPr>
              <w:t xml:space="preserve"> approve the </w:t>
            </w:r>
            <w:r>
              <w:rPr>
                <w:rFonts w:ascii="Arial" w:hAnsi="Arial" w:cs="Arial"/>
                <w:b/>
                <w:bCs/>
                <w:sz w:val="20"/>
                <w:szCs w:val="20"/>
              </w:rPr>
              <w:t>u</w:t>
            </w:r>
            <w:r w:rsidRPr="00763925">
              <w:rPr>
                <w:rFonts w:ascii="Arial" w:hAnsi="Arial" w:cs="Arial"/>
                <w:b/>
                <w:bCs/>
                <w:sz w:val="20"/>
                <w:szCs w:val="20"/>
              </w:rPr>
              <w:t>se of their land as a shooting range</w:t>
            </w:r>
          </w:p>
        </w:tc>
      </w:tr>
      <w:tr w:rsidR="001A5DEF" w14:paraId="5BEA67EE" w14:textId="77777777" w:rsidTr="000430E8">
        <w:trPr>
          <w:trHeight w:val="567"/>
        </w:trPr>
        <w:tc>
          <w:tcPr>
            <w:tcW w:w="9026" w:type="dxa"/>
            <w:tcBorders>
              <w:bottom w:val="single" w:sz="4" w:space="0" w:color="auto"/>
            </w:tcBorders>
            <w:shd w:val="clear" w:color="auto" w:fill="FFFFFF" w:themeFill="background1"/>
            <w:vAlign w:val="center"/>
          </w:tcPr>
          <w:p w14:paraId="77DC5D0B" w14:textId="77777777" w:rsidR="001A5DEF" w:rsidRPr="00763925" w:rsidRDefault="00B240CD" w:rsidP="00DE6447">
            <w:pPr>
              <w:rPr>
                <w:rFonts w:ascii="Arial" w:hAnsi="Arial" w:cs="Arial"/>
                <w:b/>
                <w:bCs/>
                <w:sz w:val="20"/>
                <w:szCs w:val="20"/>
              </w:rPr>
            </w:pPr>
            <w:r>
              <w:rPr>
                <w:rFonts w:ascii="Arial" w:hAnsi="Arial" w:cs="Arial"/>
                <w:b/>
                <w:bCs/>
                <w:sz w:val="20"/>
                <w:szCs w:val="20"/>
              </w:rPr>
              <w:t xml:space="preserve"> </w:t>
            </w:r>
            <w:r w:rsidR="003F39F9">
              <w:rPr>
                <w:rFonts w:ascii="Arial" w:hAnsi="Arial" w:cs="Arial"/>
                <w:color w:val="000000"/>
              </w:rPr>
              <w:fldChar w:fldCharType="begin">
                <w:ffData>
                  <w:name w:val=""/>
                  <w:enabled/>
                  <w:calcOnExit w:val="0"/>
                  <w:textInput>
                    <w:default w:val="4.3 "/>
                  </w:textInput>
                </w:ffData>
              </w:fldChar>
            </w:r>
            <w:r w:rsidR="003F39F9">
              <w:rPr>
                <w:rFonts w:ascii="Arial" w:hAnsi="Arial" w:cs="Arial"/>
                <w:color w:val="000000"/>
              </w:rPr>
              <w:instrText xml:space="preserve"> FORMTEXT </w:instrText>
            </w:r>
            <w:r w:rsidR="003F39F9">
              <w:rPr>
                <w:rFonts w:ascii="Arial" w:hAnsi="Arial" w:cs="Arial"/>
                <w:color w:val="000000"/>
              </w:rPr>
            </w:r>
            <w:r w:rsidR="003F39F9">
              <w:rPr>
                <w:rFonts w:ascii="Arial" w:hAnsi="Arial" w:cs="Arial"/>
                <w:color w:val="000000"/>
              </w:rPr>
              <w:fldChar w:fldCharType="separate"/>
            </w:r>
            <w:r w:rsidR="003F39F9">
              <w:rPr>
                <w:rFonts w:ascii="Arial" w:hAnsi="Arial" w:cs="Arial"/>
                <w:noProof/>
                <w:color w:val="000000"/>
              </w:rPr>
              <w:t xml:space="preserve">4.3 </w:t>
            </w:r>
            <w:r w:rsidR="003F39F9">
              <w:rPr>
                <w:rFonts w:ascii="Arial" w:hAnsi="Arial" w:cs="Arial"/>
                <w:color w:val="000000"/>
              </w:rPr>
              <w:fldChar w:fldCharType="end"/>
            </w:r>
          </w:p>
        </w:tc>
      </w:tr>
      <w:tr w:rsidR="001A5DEF" w14:paraId="42632344" w14:textId="77777777" w:rsidTr="000430E8">
        <w:trPr>
          <w:trHeight w:val="397"/>
        </w:trPr>
        <w:tc>
          <w:tcPr>
            <w:tcW w:w="9026" w:type="dxa"/>
            <w:shd w:val="clear" w:color="auto" w:fill="EDEDED" w:themeFill="accent3" w:themeFillTint="33"/>
            <w:vAlign w:val="center"/>
          </w:tcPr>
          <w:p w14:paraId="4AA1F5E5" w14:textId="77777777" w:rsidR="001A5DEF" w:rsidRPr="00763925" w:rsidRDefault="001A5DEF" w:rsidP="00DE6447">
            <w:pPr>
              <w:rPr>
                <w:rFonts w:ascii="Arial" w:hAnsi="Arial" w:cs="Arial"/>
                <w:sz w:val="20"/>
                <w:szCs w:val="20"/>
              </w:rPr>
            </w:pPr>
            <w:r w:rsidRPr="00763925">
              <w:rPr>
                <w:rFonts w:ascii="Arial" w:hAnsi="Arial" w:cs="Arial"/>
                <w:b/>
                <w:bCs/>
                <w:sz w:val="20"/>
                <w:szCs w:val="20"/>
              </w:rPr>
              <w:t>Hours of operation</w:t>
            </w:r>
          </w:p>
        </w:tc>
      </w:tr>
      <w:tr w:rsidR="001A5DEF" w14:paraId="48FDA1F3" w14:textId="77777777" w:rsidTr="000430E8">
        <w:trPr>
          <w:trHeight w:val="397"/>
        </w:trPr>
        <w:tc>
          <w:tcPr>
            <w:tcW w:w="9026" w:type="dxa"/>
            <w:tcBorders>
              <w:bottom w:val="single" w:sz="4" w:space="0" w:color="auto"/>
            </w:tcBorders>
            <w:shd w:val="clear" w:color="auto" w:fill="FFFFFF" w:themeFill="background1"/>
            <w:vAlign w:val="center"/>
          </w:tcPr>
          <w:p w14:paraId="704CAFB5" w14:textId="77777777" w:rsidR="001A5DEF" w:rsidRPr="00763925" w:rsidRDefault="00B240CD" w:rsidP="00DE6447">
            <w:pPr>
              <w:rPr>
                <w:rFonts w:ascii="Arial" w:hAnsi="Arial" w:cs="Arial"/>
                <w:b/>
                <w:bCs/>
                <w:sz w:val="20"/>
                <w:szCs w:val="20"/>
              </w:rPr>
            </w:pPr>
            <w:r>
              <w:rPr>
                <w:rFonts w:ascii="Arial" w:hAnsi="Arial" w:cs="Arial"/>
                <w:b/>
                <w:bCs/>
                <w:sz w:val="20"/>
                <w:szCs w:val="20"/>
              </w:rPr>
              <w:t xml:space="preserve"> </w:t>
            </w:r>
            <w:r w:rsidR="003F39F9">
              <w:rPr>
                <w:rFonts w:ascii="Arial" w:hAnsi="Arial" w:cs="Arial"/>
                <w:color w:val="000000"/>
              </w:rPr>
              <w:fldChar w:fldCharType="begin">
                <w:ffData>
                  <w:name w:val=""/>
                  <w:enabled/>
                  <w:calcOnExit w:val="0"/>
                  <w:textInput>
                    <w:default w:val="4.4 "/>
                  </w:textInput>
                </w:ffData>
              </w:fldChar>
            </w:r>
            <w:r w:rsidR="003F39F9">
              <w:rPr>
                <w:rFonts w:ascii="Arial" w:hAnsi="Arial" w:cs="Arial"/>
                <w:color w:val="000000"/>
              </w:rPr>
              <w:instrText xml:space="preserve"> FORMTEXT </w:instrText>
            </w:r>
            <w:r w:rsidR="003F39F9">
              <w:rPr>
                <w:rFonts w:ascii="Arial" w:hAnsi="Arial" w:cs="Arial"/>
                <w:color w:val="000000"/>
              </w:rPr>
            </w:r>
            <w:r w:rsidR="003F39F9">
              <w:rPr>
                <w:rFonts w:ascii="Arial" w:hAnsi="Arial" w:cs="Arial"/>
                <w:color w:val="000000"/>
              </w:rPr>
              <w:fldChar w:fldCharType="separate"/>
            </w:r>
            <w:r w:rsidR="003F39F9">
              <w:rPr>
                <w:rFonts w:ascii="Arial" w:hAnsi="Arial" w:cs="Arial"/>
                <w:noProof/>
                <w:color w:val="000000"/>
              </w:rPr>
              <w:t xml:space="preserve">4.4 </w:t>
            </w:r>
            <w:r w:rsidR="003F39F9">
              <w:rPr>
                <w:rFonts w:ascii="Arial" w:hAnsi="Arial" w:cs="Arial"/>
                <w:color w:val="000000"/>
              </w:rPr>
              <w:fldChar w:fldCharType="end"/>
            </w:r>
          </w:p>
        </w:tc>
      </w:tr>
    </w:tbl>
    <w:p w14:paraId="453AB008" w14:textId="77777777" w:rsidR="007C1BBC" w:rsidRDefault="007C1BBC"/>
    <w:p w14:paraId="77800B0E" w14:textId="77777777" w:rsidR="00E57BEE" w:rsidRDefault="00E57BEE"/>
    <w:tbl>
      <w:tblPr>
        <w:tblStyle w:val="TableGrid"/>
        <w:tblW w:w="9026" w:type="dxa"/>
        <w:tblInd w:w="-5" w:type="dxa"/>
        <w:tblLook w:val="04A0" w:firstRow="1" w:lastRow="0" w:firstColumn="1" w:lastColumn="0" w:noHBand="0" w:noVBand="1"/>
      </w:tblPr>
      <w:tblGrid>
        <w:gridCol w:w="2268"/>
        <w:gridCol w:w="6758"/>
      </w:tblGrid>
      <w:tr w:rsidR="000430E8" w14:paraId="3AF50308" w14:textId="77777777" w:rsidTr="000430E8">
        <w:trPr>
          <w:trHeight w:val="397"/>
        </w:trPr>
        <w:tc>
          <w:tcPr>
            <w:tcW w:w="9026" w:type="dxa"/>
            <w:gridSpan w:val="2"/>
            <w:shd w:val="clear" w:color="auto" w:fill="053C1E"/>
            <w:vAlign w:val="center"/>
          </w:tcPr>
          <w:p w14:paraId="0635045C" w14:textId="77777777" w:rsidR="000430E8" w:rsidRPr="0016474F" w:rsidRDefault="000430E8" w:rsidP="000430E8">
            <w:pPr>
              <w:rPr>
                <w:rFonts w:ascii="Arial" w:hAnsi="Arial" w:cs="Arial"/>
                <w:sz w:val="24"/>
                <w:szCs w:val="24"/>
              </w:rPr>
            </w:pPr>
            <w:r w:rsidRPr="0016474F">
              <w:rPr>
                <w:rFonts w:ascii="Arial" w:hAnsi="Arial" w:cs="Arial"/>
                <w:b/>
                <w:bCs/>
                <w:sz w:val="24"/>
                <w:szCs w:val="24"/>
              </w:rPr>
              <w:lastRenderedPageBreak/>
              <w:t>5</w:t>
            </w:r>
            <w:r>
              <w:rPr>
                <w:rFonts w:ascii="Arial" w:hAnsi="Arial" w:cs="Arial"/>
                <w:b/>
                <w:bCs/>
                <w:sz w:val="24"/>
                <w:szCs w:val="24"/>
              </w:rPr>
              <w:t xml:space="preserve"> </w:t>
            </w:r>
            <w:r w:rsidRPr="0016474F">
              <w:rPr>
                <w:rFonts w:ascii="Arial" w:hAnsi="Arial" w:cs="Arial"/>
                <w:b/>
                <w:bCs/>
                <w:sz w:val="24"/>
                <w:szCs w:val="24"/>
              </w:rPr>
              <w:t xml:space="preserve">Responsibility </w:t>
            </w:r>
          </w:p>
        </w:tc>
      </w:tr>
      <w:tr w:rsidR="001A5DEF" w14:paraId="6E2998FF" w14:textId="77777777" w:rsidTr="00304EFC">
        <w:trPr>
          <w:trHeight w:val="397"/>
        </w:trPr>
        <w:tc>
          <w:tcPr>
            <w:tcW w:w="9026" w:type="dxa"/>
            <w:gridSpan w:val="2"/>
            <w:shd w:val="clear" w:color="auto" w:fill="F2F2F2" w:themeFill="background1" w:themeFillShade="F2"/>
            <w:vAlign w:val="center"/>
          </w:tcPr>
          <w:p w14:paraId="648219EE" w14:textId="77777777" w:rsidR="001A5DEF" w:rsidRPr="00763925" w:rsidRDefault="001A5DEF" w:rsidP="00DE6447">
            <w:pPr>
              <w:rPr>
                <w:rFonts w:ascii="Arial" w:hAnsi="Arial" w:cs="Arial"/>
                <w:sz w:val="20"/>
                <w:szCs w:val="20"/>
              </w:rPr>
            </w:pPr>
            <w:r w:rsidRPr="00763925">
              <w:rPr>
                <w:rFonts w:ascii="Arial" w:hAnsi="Arial" w:cs="Arial"/>
                <w:b/>
                <w:bCs/>
                <w:sz w:val="20"/>
                <w:szCs w:val="20"/>
              </w:rPr>
              <w:t xml:space="preserve">Name of the SRO </w:t>
            </w:r>
            <w:r w:rsidRPr="00BD5AFA">
              <w:rPr>
                <w:rFonts w:ascii="Arial" w:hAnsi="Arial" w:cs="Arial"/>
                <w:i/>
                <w:iCs/>
                <w:sz w:val="16"/>
                <w:szCs w:val="16"/>
              </w:rPr>
              <w:t>(who is responsible for the overall safe operation of the range)</w:t>
            </w:r>
          </w:p>
        </w:tc>
      </w:tr>
      <w:tr w:rsidR="001A5DEF" w14:paraId="33051BEB" w14:textId="77777777" w:rsidTr="007C1BBC">
        <w:trPr>
          <w:trHeight w:val="397"/>
        </w:trPr>
        <w:tc>
          <w:tcPr>
            <w:tcW w:w="9026" w:type="dxa"/>
            <w:gridSpan w:val="2"/>
            <w:shd w:val="clear" w:color="auto" w:fill="FFFFFF" w:themeFill="background1"/>
            <w:vAlign w:val="center"/>
          </w:tcPr>
          <w:p w14:paraId="4CDF7129" w14:textId="77777777" w:rsidR="001A5DEF" w:rsidRPr="00763925" w:rsidRDefault="00304EFC" w:rsidP="00DE6447">
            <w:pPr>
              <w:rPr>
                <w:rFonts w:ascii="Arial" w:hAnsi="Arial" w:cs="Arial"/>
                <w:b/>
                <w:bCs/>
                <w:sz w:val="20"/>
                <w:szCs w:val="20"/>
              </w:rPr>
            </w:pPr>
            <w:r>
              <w:rPr>
                <w:rFonts w:ascii="Arial" w:hAnsi="Arial" w:cs="Arial"/>
                <w:color w:val="000000"/>
              </w:rPr>
              <w:fldChar w:fldCharType="begin">
                <w:ffData>
                  <w:name w:val=""/>
                  <w:enabled/>
                  <w:calcOnExit w:val="0"/>
                  <w:textInput>
                    <w:default w:val="5.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5.1</w:t>
            </w:r>
            <w:r>
              <w:rPr>
                <w:rFonts w:ascii="Arial" w:hAnsi="Arial" w:cs="Arial"/>
                <w:color w:val="000000"/>
              </w:rPr>
              <w:fldChar w:fldCharType="end"/>
            </w:r>
          </w:p>
        </w:tc>
      </w:tr>
      <w:tr w:rsidR="001A5DEF" w14:paraId="1721E7DF" w14:textId="77777777" w:rsidTr="00304EFC">
        <w:trPr>
          <w:trHeight w:val="397"/>
        </w:trPr>
        <w:tc>
          <w:tcPr>
            <w:tcW w:w="9026" w:type="dxa"/>
            <w:gridSpan w:val="2"/>
            <w:shd w:val="clear" w:color="auto" w:fill="F2F2F2" w:themeFill="background1" w:themeFillShade="F2"/>
            <w:vAlign w:val="center"/>
          </w:tcPr>
          <w:p w14:paraId="660CE108" w14:textId="77777777" w:rsidR="001A5DEF" w:rsidRPr="008B2BA2" w:rsidRDefault="001A5DEF" w:rsidP="00DE6447">
            <w:pPr>
              <w:rPr>
                <w:rFonts w:ascii="Arial" w:hAnsi="Arial" w:cs="Arial"/>
                <w:i/>
                <w:iCs/>
                <w:sz w:val="20"/>
                <w:szCs w:val="20"/>
              </w:rPr>
            </w:pPr>
            <w:r w:rsidRPr="00304EFC">
              <w:rPr>
                <w:rFonts w:ascii="Arial" w:hAnsi="Arial" w:cs="Arial"/>
                <w:b/>
                <w:bCs/>
                <w:sz w:val="20"/>
                <w:szCs w:val="20"/>
              </w:rPr>
              <w:t>The person in charge of the day-to-day administration, management, and maintenance of the range</w:t>
            </w:r>
            <w:r w:rsidRPr="00304EFC">
              <w:rPr>
                <w:rFonts w:ascii="Arial" w:hAnsi="Arial" w:cs="Arial"/>
                <w:b/>
                <w:bCs/>
                <w:i/>
                <w:iCs/>
                <w:sz w:val="20"/>
                <w:szCs w:val="20"/>
              </w:rPr>
              <w:t xml:space="preserve"> </w:t>
            </w:r>
            <w:r w:rsidRPr="00304EFC">
              <w:rPr>
                <w:rFonts w:ascii="Arial" w:hAnsi="Arial" w:cs="Arial"/>
                <w:sz w:val="16"/>
                <w:szCs w:val="16"/>
              </w:rPr>
              <w:t>(if not the SRO)</w:t>
            </w:r>
          </w:p>
        </w:tc>
      </w:tr>
      <w:tr w:rsidR="001A5DEF" w14:paraId="5C613EE2" w14:textId="77777777" w:rsidTr="007C1BBC">
        <w:trPr>
          <w:trHeight w:val="567"/>
        </w:trPr>
        <w:tc>
          <w:tcPr>
            <w:tcW w:w="9026" w:type="dxa"/>
            <w:gridSpan w:val="2"/>
            <w:shd w:val="clear" w:color="auto" w:fill="FFFFFF" w:themeFill="background1"/>
            <w:vAlign w:val="center"/>
          </w:tcPr>
          <w:p w14:paraId="0AC90213" w14:textId="77777777" w:rsidR="001A5DEF" w:rsidRPr="00763925" w:rsidRDefault="00304EFC" w:rsidP="00DE6447">
            <w:pPr>
              <w:rPr>
                <w:rFonts w:ascii="Arial" w:hAnsi="Arial" w:cs="Arial"/>
                <w:b/>
                <w:bCs/>
                <w:sz w:val="20"/>
                <w:szCs w:val="20"/>
              </w:rPr>
            </w:pPr>
            <w:r>
              <w:rPr>
                <w:rFonts w:ascii="Arial" w:hAnsi="Arial" w:cs="Arial"/>
                <w:color w:val="000000"/>
              </w:rPr>
              <w:fldChar w:fldCharType="begin">
                <w:ffData>
                  <w:name w:val=""/>
                  <w:enabled/>
                  <w:calcOnExit w:val="0"/>
                  <w:textInput>
                    <w:default w:val="5.2"/>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5.2</w:t>
            </w:r>
            <w:r>
              <w:rPr>
                <w:rFonts w:ascii="Arial" w:hAnsi="Arial" w:cs="Arial"/>
                <w:color w:val="000000"/>
              </w:rPr>
              <w:fldChar w:fldCharType="end"/>
            </w:r>
          </w:p>
        </w:tc>
      </w:tr>
      <w:tr w:rsidR="000430E8" w14:paraId="03080EF9" w14:textId="77777777" w:rsidTr="000430E8">
        <w:trPr>
          <w:trHeight w:val="397"/>
        </w:trPr>
        <w:tc>
          <w:tcPr>
            <w:tcW w:w="9026" w:type="dxa"/>
            <w:gridSpan w:val="2"/>
            <w:shd w:val="clear" w:color="auto" w:fill="053C1E"/>
            <w:vAlign w:val="center"/>
          </w:tcPr>
          <w:p w14:paraId="19B655D8" w14:textId="77777777" w:rsidR="000430E8" w:rsidRPr="0016474F" w:rsidRDefault="000430E8" w:rsidP="000430E8">
            <w:pPr>
              <w:rPr>
                <w:rFonts w:ascii="Arial" w:hAnsi="Arial" w:cs="Arial"/>
                <w:sz w:val="24"/>
                <w:szCs w:val="24"/>
              </w:rPr>
            </w:pPr>
            <w:r w:rsidRPr="0016474F">
              <w:rPr>
                <w:rFonts w:ascii="Arial" w:hAnsi="Arial" w:cs="Arial"/>
                <w:b/>
                <w:bCs/>
                <w:sz w:val="24"/>
                <w:szCs w:val="24"/>
              </w:rPr>
              <w:t>6</w:t>
            </w:r>
            <w:r>
              <w:rPr>
                <w:rFonts w:ascii="Arial" w:hAnsi="Arial" w:cs="Arial"/>
                <w:b/>
                <w:bCs/>
                <w:sz w:val="24"/>
                <w:szCs w:val="24"/>
              </w:rPr>
              <w:t xml:space="preserve"> </w:t>
            </w:r>
            <w:r w:rsidRPr="0016474F">
              <w:rPr>
                <w:rFonts w:ascii="Arial" w:hAnsi="Arial" w:cs="Arial"/>
                <w:b/>
                <w:bCs/>
                <w:sz w:val="24"/>
                <w:szCs w:val="24"/>
              </w:rPr>
              <w:t>Compliance with Rang</w:t>
            </w:r>
            <w:r>
              <w:rPr>
                <w:rFonts w:ascii="Arial" w:hAnsi="Arial" w:cs="Arial"/>
                <w:b/>
                <w:bCs/>
                <w:sz w:val="24"/>
                <w:szCs w:val="24"/>
              </w:rPr>
              <w:t>e</w:t>
            </w:r>
            <w:r w:rsidRPr="0016474F">
              <w:rPr>
                <w:rFonts w:ascii="Arial" w:hAnsi="Arial" w:cs="Arial"/>
                <w:b/>
                <w:bCs/>
                <w:sz w:val="24"/>
                <w:szCs w:val="24"/>
              </w:rPr>
              <w:t xml:space="preserve"> Standing Orders (RSOs) </w:t>
            </w:r>
          </w:p>
        </w:tc>
      </w:tr>
      <w:tr w:rsidR="001A5DEF" w14:paraId="02154D2B" w14:textId="77777777" w:rsidTr="007C1BBC">
        <w:trPr>
          <w:trHeight w:val="397"/>
        </w:trPr>
        <w:tc>
          <w:tcPr>
            <w:tcW w:w="9026" w:type="dxa"/>
            <w:gridSpan w:val="2"/>
            <w:shd w:val="clear" w:color="auto" w:fill="FFFFFF" w:themeFill="background1"/>
            <w:vAlign w:val="center"/>
          </w:tcPr>
          <w:p w14:paraId="67330F37" w14:textId="77777777" w:rsidR="004676A8" w:rsidRPr="009F2050" w:rsidRDefault="004676A8" w:rsidP="00DE6447">
            <w:pPr>
              <w:rPr>
                <w:rFonts w:ascii="Arial" w:hAnsi="Arial" w:cs="Arial"/>
                <w:color w:val="053C1E"/>
                <w:sz w:val="18"/>
                <w:szCs w:val="18"/>
              </w:rPr>
            </w:pPr>
            <w:r w:rsidRPr="009F2050">
              <w:rPr>
                <w:rFonts w:ascii="Arial" w:hAnsi="Arial" w:cs="Arial"/>
                <w:i/>
                <w:iCs/>
                <w:color w:val="053C1E"/>
                <w:sz w:val="18"/>
                <w:szCs w:val="18"/>
              </w:rPr>
              <w:t>Statement directing that all range users must comply with RSOs</w:t>
            </w:r>
          </w:p>
          <w:p w14:paraId="2CDBA9FE" w14:textId="77777777" w:rsidR="00317FA9" w:rsidRPr="00317FA9" w:rsidRDefault="004676A8" w:rsidP="00DE6447">
            <w:pPr>
              <w:rPr>
                <w:rFonts w:ascii="Arial" w:hAnsi="Arial" w:cs="Arial"/>
                <w:color w:val="000000"/>
              </w:rPr>
            </w:pPr>
            <w:r>
              <w:rPr>
                <w:rFonts w:ascii="Arial" w:hAnsi="Arial" w:cs="Arial"/>
                <w:color w:val="000000"/>
              </w:rPr>
              <w:fldChar w:fldCharType="begin">
                <w:ffData>
                  <w:name w:val=""/>
                  <w:enabled/>
                  <w:calcOnExit w:val="0"/>
                  <w:textInput>
                    <w:default w:val="6.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6.1</w:t>
            </w:r>
            <w:r>
              <w:rPr>
                <w:rFonts w:ascii="Arial" w:hAnsi="Arial" w:cs="Arial"/>
                <w:color w:val="000000"/>
              </w:rPr>
              <w:fldChar w:fldCharType="end"/>
            </w:r>
          </w:p>
        </w:tc>
      </w:tr>
      <w:tr w:rsidR="001A5DEF" w14:paraId="1874527E" w14:textId="77777777" w:rsidTr="007C1BBC">
        <w:trPr>
          <w:trHeight w:val="397"/>
        </w:trPr>
        <w:tc>
          <w:tcPr>
            <w:tcW w:w="9026" w:type="dxa"/>
            <w:gridSpan w:val="2"/>
            <w:shd w:val="clear" w:color="auto" w:fill="FFFFFF" w:themeFill="background1"/>
            <w:vAlign w:val="center"/>
          </w:tcPr>
          <w:p w14:paraId="063E2093" w14:textId="77777777" w:rsidR="00317FA9" w:rsidRPr="00317FA9" w:rsidRDefault="005171FD" w:rsidP="00DE6447">
            <w:pPr>
              <w:rPr>
                <w:rFonts w:ascii="Arial" w:hAnsi="Arial" w:cs="Arial"/>
                <w:color w:val="000000"/>
              </w:rPr>
            </w:pPr>
            <w:r w:rsidRPr="009F2050">
              <w:rPr>
                <w:rFonts w:ascii="Arial" w:hAnsi="Arial" w:cs="Arial"/>
                <w:i/>
                <w:iCs/>
                <w:color w:val="053C1E"/>
                <w:sz w:val="18"/>
                <w:szCs w:val="18"/>
              </w:rPr>
              <w:t>Describe the consequence of non-compliance with RSOs</w:t>
            </w:r>
            <w:r w:rsidRPr="005171FD">
              <w:rPr>
                <w:rFonts w:ascii="Arial" w:hAnsi="Arial" w:cs="Arial"/>
                <w:b/>
                <w:bCs/>
                <w:color w:val="053C1E"/>
                <w:sz w:val="20"/>
                <w:szCs w:val="20"/>
              </w:rPr>
              <w:t xml:space="preserve"> </w:t>
            </w:r>
            <w:r>
              <w:rPr>
                <w:rFonts w:ascii="Arial" w:hAnsi="Arial" w:cs="Arial"/>
                <w:b/>
                <w:bCs/>
                <w:sz w:val="20"/>
                <w:szCs w:val="20"/>
              </w:rPr>
              <w:br/>
            </w:r>
            <w:r>
              <w:rPr>
                <w:rFonts w:ascii="Arial" w:hAnsi="Arial" w:cs="Arial"/>
                <w:color w:val="000000"/>
              </w:rPr>
              <w:fldChar w:fldCharType="begin">
                <w:ffData>
                  <w:name w:val=""/>
                  <w:enabled/>
                  <w:calcOnExit w:val="0"/>
                  <w:textInput>
                    <w:default w:val="6.2"/>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6.2</w:t>
            </w:r>
            <w:r>
              <w:rPr>
                <w:rFonts w:ascii="Arial" w:hAnsi="Arial" w:cs="Arial"/>
                <w:color w:val="000000"/>
              </w:rPr>
              <w:fldChar w:fldCharType="end"/>
            </w:r>
          </w:p>
        </w:tc>
      </w:tr>
      <w:tr w:rsidR="000430E8" w14:paraId="67CACD1A" w14:textId="77777777" w:rsidTr="000430E8">
        <w:trPr>
          <w:trHeight w:val="397"/>
        </w:trPr>
        <w:tc>
          <w:tcPr>
            <w:tcW w:w="9026" w:type="dxa"/>
            <w:gridSpan w:val="2"/>
            <w:shd w:val="clear" w:color="auto" w:fill="053C1E"/>
            <w:vAlign w:val="center"/>
          </w:tcPr>
          <w:p w14:paraId="418D60E3"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7</w:t>
            </w:r>
            <w:r>
              <w:rPr>
                <w:rFonts w:ascii="Arial" w:hAnsi="Arial" w:cs="Arial"/>
                <w:b/>
                <w:bCs/>
                <w:sz w:val="24"/>
                <w:szCs w:val="24"/>
              </w:rPr>
              <w:t xml:space="preserve"> </w:t>
            </w:r>
            <w:r w:rsidRPr="0016474F">
              <w:rPr>
                <w:rFonts w:ascii="Arial" w:hAnsi="Arial" w:cs="Arial"/>
                <w:b/>
                <w:bCs/>
                <w:sz w:val="24"/>
                <w:szCs w:val="24"/>
              </w:rPr>
              <w:t xml:space="preserve">Range </w:t>
            </w:r>
            <w:r w:rsidR="00471910">
              <w:rPr>
                <w:rFonts w:ascii="Arial" w:hAnsi="Arial" w:cs="Arial"/>
                <w:b/>
                <w:bCs/>
                <w:sz w:val="24"/>
                <w:szCs w:val="24"/>
              </w:rPr>
              <w:t>l</w:t>
            </w:r>
            <w:r w:rsidRPr="0016474F">
              <w:rPr>
                <w:rFonts w:ascii="Arial" w:hAnsi="Arial" w:cs="Arial"/>
                <w:b/>
                <w:bCs/>
                <w:sz w:val="24"/>
                <w:szCs w:val="24"/>
              </w:rPr>
              <w:t xml:space="preserve">ocation </w:t>
            </w:r>
          </w:p>
        </w:tc>
      </w:tr>
      <w:tr w:rsidR="001A5DEF" w14:paraId="1809AF76" w14:textId="77777777" w:rsidTr="007C1BBC">
        <w:trPr>
          <w:trHeight w:val="397"/>
        </w:trPr>
        <w:tc>
          <w:tcPr>
            <w:tcW w:w="9026" w:type="dxa"/>
            <w:gridSpan w:val="2"/>
            <w:shd w:val="clear" w:color="auto" w:fill="auto"/>
            <w:vAlign w:val="center"/>
          </w:tcPr>
          <w:p w14:paraId="6A2B3E80" w14:textId="77777777" w:rsidR="00317FA9" w:rsidRPr="00317FA9" w:rsidRDefault="001A5DEF" w:rsidP="00DE6447">
            <w:pPr>
              <w:rPr>
                <w:rFonts w:ascii="Arial" w:hAnsi="Arial" w:cs="Arial"/>
                <w:color w:val="000000"/>
              </w:rPr>
            </w:pPr>
            <w:r w:rsidRPr="005171FD">
              <w:rPr>
                <w:rFonts w:ascii="Arial" w:hAnsi="Arial" w:cs="Arial"/>
                <w:i/>
                <w:iCs/>
                <w:color w:val="053C1E"/>
                <w:sz w:val="20"/>
                <w:szCs w:val="20"/>
              </w:rPr>
              <w:t>Physical street address of the range</w:t>
            </w:r>
            <w:r w:rsidR="005171FD" w:rsidRPr="005171FD">
              <w:rPr>
                <w:rFonts w:ascii="Arial" w:hAnsi="Arial" w:cs="Arial"/>
                <w:i/>
                <w:iCs/>
                <w:color w:val="053C1E"/>
                <w:sz w:val="20"/>
                <w:szCs w:val="20"/>
              </w:rPr>
              <w:br/>
            </w:r>
            <w:r w:rsidR="003F39F9">
              <w:rPr>
                <w:rFonts w:ascii="Arial" w:hAnsi="Arial" w:cs="Arial"/>
                <w:b/>
                <w:bCs/>
                <w:i/>
                <w:iCs/>
                <w:color w:val="70AD47" w:themeColor="accent6"/>
                <w:sz w:val="20"/>
                <w:szCs w:val="20"/>
              </w:rPr>
              <w:t xml:space="preserve"> </w:t>
            </w:r>
            <w:r w:rsidR="005171FD">
              <w:rPr>
                <w:rFonts w:ascii="Arial" w:hAnsi="Arial" w:cs="Arial"/>
                <w:color w:val="000000"/>
              </w:rPr>
              <w:fldChar w:fldCharType="begin">
                <w:ffData>
                  <w:name w:val=""/>
                  <w:enabled/>
                  <w:calcOnExit w:val="0"/>
                  <w:textInput>
                    <w:default w:val="7.1"/>
                  </w:textInput>
                </w:ffData>
              </w:fldChar>
            </w:r>
            <w:r w:rsidR="005171FD">
              <w:rPr>
                <w:rFonts w:ascii="Arial" w:hAnsi="Arial" w:cs="Arial"/>
                <w:color w:val="000000"/>
              </w:rPr>
              <w:instrText xml:space="preserve"> FORMTEXT </w:instrText>
            </w:r>
            <w:r w:rsidR="005171FD">
              <w:rPr>
                <w:rFonts w:ascii="Arial" w:hAnsi="Arial" w:cs="Arial"/>
                <w:color w:val="000000"/>
              </w:rPr>
            </w:r>
            <w:r w:rsidR="005171FD">
              <w:rPr>
                <w:rFonts w:ascii="Arial" w:hAnsi="Arial" w:cs="Arial"/>
                <w:color w:val="000000"/>
              </w:rPr>
              <w:fldChar w:fldCharType="separate"/>
            </w:r>
            <w:r w:rsidR="005171FD">
              <w:rPr>
                <w:rFonts w:ascii="Arial" w:hAnsi="Arial" w:cs="Arial"/>
                <w:noProof/>
                <w:color w:val="000000"/>
              </w:rPr>
              <w:t>7.1</w:t>
            </w:r>
            <w:r w:rsidR="005171FD">
              <w:rPr>
                <w:rFonts w:ascii="Arial" w:hAnsi="Arial" w:cs="Arial"/>
                <w:color w:val="000000"/>
              </w:rPr>
              <w:fldChar w:fldCharType="end"/>
            </w:r>
          </w:p>
        </w:tc>
      </w:tr>
      <w:tr w:rsidR="001A5DEF" w14:paraId="0EE75DDC" w14:textId="77777777" w:rsidTr="007C1BBC">
        <w:trPr>
          <w:trHeight w:val="397"/>
        </w:trPr>
        <w:tc>
          <w:tcPr>
            <w:tcW w:w="9026" w:type="dxa"/>
            <w:gridSpan w:val="2"/>
            <w:shd w:val="clear" w:color="auto" w:fill="EDEDED" w:themeFill="accent3" w:themeFillTint="33"/>
            <w:vAlign w:val="center"/>
          </w:tcPr>
          <w:p w14:paraId="469CF81D" w14:textId="77777777" w:rsidR="001A5DEF" w:rsidRPr="00763925" w:rsidRDefault="001A5DEF" w:rsidP="00DE6447">
            <w:pPr>
              <w:rPr>
                <w:rFonts w:ascii="Arial" w:hAnsi="Arial" w:cs="Arial"/>
                <w:b/>
                <w:bCs/>
                <w:sz w:val="20"/>
                <w:szCs w:val="20"/>
              </w:rPr>
            </w:pPr>
            <w:r w:rsidRPr="00763925">
              <w:rPr>
                <w:rFonts w:ascii="Arial" w:hAnsi="Arial" w:cs="Arial"/>
                <w:b/>
                <w:bCs/>
                <w:sz w:val="20"/>
                <w:szCs w:val="20"/>
              </w:rPr>
              <w:t>NZTM map sheet number and grid reference</w:t>
            </w:r>
          </w:p>
        </w:tc>
      </w:tr>
      <w:tr w:rsidR="001A5DEF" w14:paraId="287A5DD3" w14:textId="77777777" w:rsidTr="007C1BBC">
        <w:trPr>
          <w:trHeight w:val="397"/>
        </w:trPr>
        <w:tc>
          <w:tcPr>
            <w:tcW w:w="9026" w:type="dxa"/>
            <w:gridSpan w:val="2"/>
            <w:shd w:val="clear" w:color="auto" w:fill="FFFFFF" w:themeFill="background1"/>
            <w:vAlign w:val="center"/>
          </w:tcPr>
          <w:p w14:paraId="5D0874EC" w14:textId="77777777" w:rsidR="001A5DEF" w:rsidRPr="00763925" w:rsidRDefault="00B240CD" w:rsidP="00DE6447">
            <w:pPr>
              <w:rPr>
                <w:rFonts w:ascii="Arial" w:hAnsi="Arial" w:cs="Arial"/>
                <w:b/>
                <w:bCs/>
                <w:sz w:val="20"/>
                <w:szCs w:val="20"/>
              </w:rPr>
            </w:pPr>
            <w:r>
              <w:rPr>
                <w:rFonts w:ascii="Arial" w:hAnsi="Arial" w:cs="Arial"/>
                <w:b/>
                <w:bCs/>
                <w:sz w:val="20"/>
                <w:szCs w:val="20"/>
              </w:rPr>
              <w:t xml:space="preserve"> </w:t>
            </w:r>
            <w:r w:rsidR="005171FD">
              <w:rPr>
                <w:rFonts w:ascii="Arial" w:hAnsi="Arial" w:cs="Arial"/>
                <w:color w:val="000000"/>
              </w:rPr>
              <w:fldChar w:fldCharType="begin">
                <w:ffData>
                  <w:name w:val=""/>
                  <w:enabled/>
                  <w:calcOnExit w:val="0"/>
                  <w:textInput>
                    <w:default w:val="7.2"/>
                  </w:textInput>
                </w:ffData>
              </w:fldChar>
            </w:r>
            <w:r w:rsidR="005171FD">
              <w:rPr>
                <w:rFonts w:ascii="Arial" w:hAnsi="Arial" w:cs="Arial"/>
                <w:color w:val="000000"/>
              </w:rPr>
              <w:instrText xml:space="preserve"> FORMTEXT </w:instrText>
            </w:r>
            <w:r w:rsidR="005171FD">
              <w:rPr>
                <w:rFonts w:ascii="Arial" w:hAnsi="Arial" w:cs="Arial"/>
                <w:color w:val="000000"/>
              </w:rPr>
            </w:r>
            <w:r w:rsidR="005171FD">
              <w:rPr>
                <w:rFonts w:ascii="Arial" w:hAnsi="Arial" w:cs="Arial"/>
                <w:color w:val="000000"/>
              </w:rPr>
              <w:fldChar w:fldCharType="separate"/>
            </w:r>
            <w:r w:rsidR="005171FD">
              <w:rPr>
                <w:rFonts w:ascii="Arial" w:hAnsi="Arial" w:cs="Arial"/>
                <w:noProof/>
                <w:color w:val="000000"/>
              </w:rPr>
              <w:t>7.2</w:t>
            </w:r>
            <w:r w:rsidR="005171FD">
              <w:rPr>
                <w:rFonts w:ascii="Arial" w:hAnsi="Arial" w:cs="Arial"/>
                <w:color w:val="000000"/>
              </w:rPr>
              <w:fldChar w:fldCharType="end"/>
            </w:r>
          </w:p>
        </w:tc>
      </w:tr>
      <w:tr w:rsidR="000430E8" w14:paraId="116F6304" w14:textId="77777777" w:rsidTr="000430E8">
        <w:trPr>
          <w:trHeight w:val="397"/>
        </w:trPr>
        <w:tc>
          <w:tcPr>
            <w:tcW w:w="9026" w:type="dxa"/>
            <w:gridSpan w:val="2"/>
            <w:shd w:val="clear" w:color="auto" w:fill="053C1E"/>
            <w:vAlign w:val="center"/>
          </w:tcPr>
          <w:p w14:paraId="796E2431"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8</w:t>
            </w:r>
            <w:r>
              <w:rPr>
                <w:rFonts w:ascii="Arial" w:hAnsi="Arial" w:cs="Arial"/>
                <w:b/>
                <w:bCs/>
                <w:sz w:val="24"/>
                <w:szCs w:val="24"/>
              </w:rPr>
              <w:t xml:space="preserve"> </w:t>
            </w:r>
            <w:r w:rsidRPr="0016474F">
              <w:rPr>
                <w:rFonts w:ascii="Arial" w:hAnsi="Arial" w:cs="Arial"/>
                <w:b/>
                <w:bCs/>
                <w:sz w:val="24"/>
                <w:szCs w:val="24"/>
              </w:rPr>
              <w:t>Approved range users and priority of use</w:t>
            </w:r>
          </w:p>
        </w:tc>
      </w:tr>
      <w:tr w:rsidR="001A5DEF" w14:paraId="31CD53A7" w14:textId="77777777" w:rsidTr="007C1BBC">
        <w:trPr>
          <w:trHeight w:val="397"/>
        </w:trPr>
        <w:tc>
          <w:tcPr>
            <w:tcW w:w="9026" w:type="dxa"/>
            <w:gridSpan w:val="2"/>
            <w:shd w:val="clear" w:color="auto" w:fill="FFFFFF" w:themeFill="background1"/>
            <w:vAlign w:val="center"/>
          </w:tcPr>
          <w:p w14:paraId="793643A0" w14:textId="77777777" w:rsidR="00317FA9" w:rsidRPr="00317FA9" w:rsidRDefault="009F2050" w:rsidP="00DE6447">
            <w:pPr>
              <w:rPr>
                <w:rFonts w:ascii="Arial" w:hAnsi="Arial" w:cs="Arial"/>
                <w:color w:val="000000"/>
              </w:rPr>
            </w:pPr>
            <w:r w:rsidRPr="009F2050">
              <w:rPr>
                <w:rFonts w:ascii="Arial" w:hAnsi="Arial" w:cs="Arial"/>
                <w:i/>
                <w:iCs/>
                <w:color w:val="053C1E"/>
                <w:sz w:val="18"/>
                <w:szCs w:val="18"/>
              </w:rPr>
              <w:t>List approved range users/organisations in their order of priority</w:t>
            </w:r>
            <w:r w:rsidRPr="009F2050">
              <w:rPr>
                <w:rFonts w:ascii="Arial" w:hAnsi="Arial" w:cs="Arial"/>
                <w:color w:val="053C1E"/>
                <w:sz w:val="18"/>
                <w:szCs w:val="18"/>
              </w:rPr>
              <w:br/>
            </w:r>
            <w:r w:rsidR="005171FD">
              <w:rPr>
                <w:rFonts w:ascii="Arial" w:hAnsi="Arial" w:cs="Arial"/>
                <w:color w:val="000000"/>
              </w:rPr>
              <w:fldChar w:fldCharType="begin">
                <w:ffData>
                  <w:name w:val=""/>
                  <w:enabled/>
                  <w:calcOnExit w:val="0"/>
                  <w:textInput>
                    <w:default w:val="8.1"/>
                  </w:textInput>
                </w:ffData>
              </w:fldChar>
            </w:r>
            <w:r w:rsidR="005171FD">
              <w:rPr>
                <w:rFonts w:ascii="Arial" w:hAnsi="Arial" w:cs="Arial"/>
                <w:color w:val="000000"/>
              </w:rPr>
              <w:instrText xml:space="preserve"> FORMTEXT </w:instrText>
            </w:r>
            <w:r w:rsidR="005171FD">
              <w:rPr>
                <w:rFonts w:ascii="Arial" w:hAnsi="Arial" w:cs="Arial"/>
                <w:color w:val="000000"/>
              </w:rPr>
            </w:r>
            <w:r w:rsidR="005171FD">
              <w:rPr>
                <w:rFonts w:ascii="Arial" w:hAnsi="Arial" w:cs="Arial"/>
                <w:color w:val="000000"/>
              </w:rPr>
              <w:fldChar w:fldCharType="separate"/>
            </w:r>
            <w:r w:rsidR="005171FD">
              <w:rPr>
                <w:rFonts w:ascii="Arial" w:hAnsi="Arial" w:cs="Arial"/>
                <w:noProof/>
                <w:color w:val="000000"/>
              </w:rPr>
              <w:t>8.1</w:t>
            </w:r>
            <w:r w:rsidR="005171FD">
              <w:rPr>
                <w:rFonts w:ascii="Arial" w:hAnsi="Arial" w:cs="Arial"/>
                <w:color w:val="000000"/>
              </w:rPr>
              <w:fldChar w:fldCharType="end"/>
            </w:r>
          </w:p>
        </w:tc>
      </w:tr>
      <w:tr w:rsidR="000430E8" w14:paraId="314CFE2E" w14:textId="77777777" w:rsidTr="000430E8">
        <w:trPr>
          <w:trHeight w:val="397"/>
        </w:trPr>
        <w:tc>
          <w:tcPr>
            <w:tcW w:w="9026" w:type="dxa"/>
            <w:gridSpan w:val="2"/>
            <w:shd w:val="clear" w:color="auto" w:fill="053C1E"/>
            <w:vAlign w:val="center"/>
          </w:tcPr>
          <w:p w14:paraId="2D0EF154"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9</w:t>
            </w:r>
            <w:r>
              <w:rPr>
                <w:rFonts w:ascii="Arial" w:hAnsi="Arial" w:cs="Arial"/>
                <w:b/>
                <w:bCs/>
                <w:sz w:val="24"/>
                <w:szCs w:val="24"/>
              </w:rPr>
              <w:t xml:space="preserve"> </w:t>
            </w:r>
            <w:r w:rsidRPr="0016474F">
              <w:rPr>
                <w:rFonts w:ascii="Arial" w:hAnsi="Arial" w:cs="Arial"/>
                <w:b/>
                <w:bCs/>
                <w:sz w:val="24"/>
                <w:szCs w:val="24"/>
              </w:rPr>
              <w:t>Warning flags and danger signs</w:t>
            </w:r>
          </w:p>
        </w:tc>
      </w:tr>
      <w:tr w:rsidR="006C0115" w14:paraId="03E80421" w14:textId="77777777" w:rsidTr="007C1BBC">
        <w:trPr>
          <w:trHeight w:val="762"/>
        </w:trPr>
        <w:tc>
          <w:tcPr>
            <w:tcW w:w="9026" w:type="dxa"/>
            <w:gridSpan w:val="2"/>
            <w:vAlign w:val="center"/>
          </w:tcPr>
          <w:p w14:paraId="71BFFC4E" w14:textId="77777777" w:rsidR="009F2050" w:rsidRDefault="009F2050" w:rsidP="00DE6447">
            <w:pPr>
              <w:rPr>
                <w:rFonts w:ascii="Arial" w:hAnsi="Arial" w:cs="Arial"/>
                <w:b/>
                <w:bCs/>
                <w:i/>
                <w:iCs/>
                <w:color w:val="70AD47" w:themeColor="accent6"/>
                <w:sz w:val="20"/>
                <w:szCs w:val="20"/>
              </w:rPr>
            </w:pPr>
            <w:r w:rsidRPr="009F2050">
              <w:rPr>
                <w:rFonts w:ascii="Arial" w:hAnsi="Arial" w:cs="Arial"/>
                <w:i/>
                <w:iCs/>
                <w:color w:val="053C1E"/>
                <w:sz w:val="20"/>
                <w:szCs w:val="20"/>
              </w:rPr>
              <w:t>Locations of warning flags, danger signs and their use.</w:t>
            </w:r>
            <w:r>
              <w:rPr>
                <w:rFonts w:ascii="Arial" w:hAnsi="Arial" w:cs="Arial"/>
                <w:b/>
                <w:bCs/>
                <w:i/>
                <w:iCs/>
                <w:color w:val="70AD47" w:themeColor="accent6"/>
                <w:sz w:val="20"/>
                <w:szCs w:val="20"/>
              </w:rPr>
              <w:t xml:space="preserve"> </w:t>
            </w:r>
          </w:p>
          <w:p w14:paraId="6D3F351E" w14:textId="77777777" w:rsidR="006C0115" w:rsidRPr="00AF10E2" w:rsidRDefault="006C0115" w:rsidP="00DE6447">
            <w:pPr>
              <w:rPr>
                <w:rFonts w:ascii="Arial" w:hAnsi="Arial" w:cs="Arial"/>
                <w:i/>
                <w:iCs/>
                <w:sz w:val="16"/>
                <w:szCs w:val="16"/>
              </w:rPr>
            </w:pPr>
            <w:r w:rsidRPr="006C0115">
              <w:rPr>
                <w:rFonts w:ascii="Arial" w:hAnsi="Arial" w:cs="Arial"/>
                <w:i/>
                <w:iCs/>
                <w:sz w:val="16"/>
                <w:szCs w:val="16"/>
              </w:rPr>
              <w:t>Flag locations may be included within the Google Earth image</w:t>
            </w:r>
            <w:r w:rsidRPr="00763925">
              <w:rPr>
                <w:rFonts w:ascii="Arial" w:hAnsi="Arial" w:cs="Arial"/>
                <w:b/>
                <w:bCs/>
                <w:sz w:val="20"/>
                <w:szCs w:val="20"/>
              </w:rPr>
              <w:t xml:space="preserve"> </w:t>
            </w:r>
            <w:r w:rsidRPr="00BD5AFA">
              <w:rPr>
                <w:rFonts w:ascii="Arial" w:hAnsi="Arial" w:cs="Arial"/>
                <w:i/>
                <w:iCs/>
                <w:sz w:val="16"/>
                <w:szCs w:val="16"/>
              </w:rPr>
              <w:t>(or similar diagram</w:t>
            </w:r>
            <w:r w:rsidR="009F2050">
              <w:rPr>
                <w:rFonts w:ascii="Arial" w:hAnsi="Arial" w:cs="Arial"/>
                <w:i/>
                <w:iCs/>
                <w:sz w:val="16"/>
                <w:szCs w:val="16"/>
              </w:rPr>
              <w:t>)</w:t>
            </w:r>
          </w:p>
          <w:p w14:paraId="2CE5B89C" w14:textId="77777777" w:rsidR="006C0115" w:rsidRPr="00763925" w:rsidRDefault="003F39F9" w:rsidP="00DE6447">
            <w:pPr>
              <w:rPr>
                <w:rFonts w:ascii="Arial" w:hAnsi="Arial" w:cs="Arial"/>
                <w:b/>
                <w:bCs/>
                <w:sz w:val="20"/>
                <w:szCs w:val="20"/>
              </w:rPr>
            </w:pPr>
            <w:r>
              <w:rPr>
                <w:rFonts w:ascii="Arial" w:hAnsi="Arial" w:cs="Arial"/>
                <w:b/>
                <w:bCs/>
                <w:sz w:val="20"/>
                <w:szCs w:val="20"/>
              </w:rPr>
              <w:t xml:space="preserve"> </w:t>
            </w:r>
            <w:r w:rsidR="00304EFC">
              <w:rPr>
                <w:rFonts w:ascii="Arial" w:hAnsi="Arial" w:cs="Arial"/>
                <w:color w:val="000000"/>
              </w:rPr>
              <w:fldChar w:fldCharType="begin">
                <w:ffData>
                  <w:name w:val=""/>
                  <w:enabled/>
                  <w:calcOnExit w:val="0"/>
                  <w:textInput>
                    <w:default w:val="9.1"/>
                  </w:textInput>
                </w:ffData>
              </w:fldChar>
            </w:r>
            <w:r w:rsidR="00304EFC">
              <w:rPr>
                <w:rFonts w:ascii="Arial" w:hAnsi="Arial" w:cs="Arial"/>
                <w:color w:val="000000"/>
              </w:rPr>
              <w:instrText xml:space="preserve"> FORMTEXT </w:instrText>
            </w:r>
            <w:r w:rsidR="00304EFC">
              <w:rPr>
                <w:rFonts w:ascii="Arial" w:hAnsi="Arial" w:cs="Arial"/>
                <w:color w:val="000000"/>
              </w:rPr>
            </w:r>
            <w:r w:rsidR="00304EFC">
              <w:rPr>
                <w:rFonts w:ascii="Arial" w:hAnsi="Arial" w:cs="Arial"/>
                <w:color w:val="000000"/>
              </w:rPr>
              <w:fldChar w:fldCharType="separate"/>
            </w:r>
            <w:r w:rsidR="00304EFC">
              <w:rPr>
                <w:rFonts w:ascii="Arial" w:hAnsi="Arial" w:cs="Arial"/>
                <w:noProof/>
                <w:color w:val="000000"/>
              </w:rPr>
              <w:t>9.1</w:t>
            </w:r>
            <w:r w:rsidR="00304EFC">
              <w:rPr>
                <w:rFonts w:ascii="Arial" w:hAnsi="Arial" w:cs="Arial"/>
                <w:color w:val="000000"/>
              </w:rPr>
              <w:fldChar w:fldCharType="end"/>
            </w:r>
          </w:p>
        </w:tc>
      </w:tr>
      <w:tr w:rsidR="000430E8" w14:paraId="24E8C94E" w14:textId="77777777" w:rsidTr="000430E8">
        <w:trPr>
          <w:trHeight w:val="397"/>
        </w:trPr>
        <w:tc>
          <w:tcPr>
            <w:tcW w:w="9026" w:type="dxa"/>
            <w:gridSpan w:val="2"/>
            <w:shd w:val="clear" w:color="auto" w:fill="053C1E"/>
            <w:vAlign w:val="center"/>
          </w:tcPr>
          <w:p w14:paraId="76F31617" w14:textId="77777777" w:rsidR="000430E8" w:rsidRDefault="000430E8" w:rsidP="00DE6447">
            <w:pPr>
              <w:rPr>
                <w:rFonts w:ascii="Arial" w:hAnsi="Arial" w:cs="Arial"/>
                <w:b/>
                <w:bCs/>
                <w:sz w:val="24"/>
                <w:szCs w:val="24"/>
              </w:rPr>
            </w:pPr>
            <w:r w:rsidRPr="0016474F">
              <w:rPr>
                <w:rFonts w:ascii="Arial" w:hAnsi="Arial" w:cs="Arial"/>
                <w:b/>
                <w:bCs/>
                <w:sz w:val="24"/>
                <w:szCs w:val="24"/>
              </w:rPr>
              <w:t>10</w:t>
            </w:r>
            <w:r>
              <w:rPr>
                <w:rFonts w:ascii="Arial" w:hAnsi="Arial" w:cs="Arial"/>
                <w:b/>
                <w:bCs/>
                <w:sz w:val="24"/>
                <w:szCs w:val="24"/>
              </w:rPr>
              <w:t xml:space="preserve"> </w:t>
            </w:r>
            <w:r w:rsidRPr="0016474F">
              <w:rPr>
                <w:rFonts w:ascii="Arial" w:hAnsi="Arial" w:cs="Arial"/>
                <w:b/>
                <w:bCs/>
                <w:sz w:val="24"/>
                <w:szCs w:val="24"/>
              </w:rPr>
              <w:t>Description of individual ranges</w:t>
            </w:r>
            <w:r>
              <w:rPr>
                <w:rFonts w:ascii="Arial" w:hAnsi="Arial" w:cs="Arial"/>
                <w:b/>
                <w:bCs/>
                <w:sz w:val="24"/>
                <w:szCs w:val="24"/>
              </w:rPr>
              <w:t xml:space="preserve">, restrictions, </w:t>
            </w:r>
            <w:r w:rsidRPr="0016474F">
              <w:rPr>
                <w:rFonts w:ascii="Arial" w:hAnsi="Arial" w:cs="Arial"/>
                <w:b/>
                <w:bCs/>
                <w:sz w:val="24"/>
                <w:szCs w:val="24"/>
              </w:rPr>
              <w:t>and conditions of use</w:t>
            </w:r>
            <w:r>
              <w:rPr>
                <w:rFonts w:ascii="Arial" w:hAnsi="Arial" w:cs="Arial"/>
                <w:b/>
                <w:bCs/>
                <w:sz w:val="24"/>
                <w:szCs w:val="24"/>
              </w:rPr>
              <w:t xml:space="preserve"> </w:t>
            </w:r>
          </w:p>
          <w:p w14:paraId="66A361B8" w14:textId="77777777" w:rsidR="000430E8" w:rsidRPr="0016474F" w:rsidRDefault="000430E8" w:rsidP="00DE6447">
            <w:pPr>
              <w:rPr>
                <w:rFonts w:ascii="Arial" w:hAnsi="Arial" w:cs="Arial"/>
                <w:b/>
                <w:bCs/>
                <w:sz w:val="24"/>
                <w:szCs w:val="24"/>
              </w:rPr>
            </w:pPr>
            <w:r w:rsidRPr="00763925">
              <w:rPr>
                <w:rFonts w:ascii="Arial" w:hAnsi="Arial" w:cs="Arial"/>
                <w:b/>
                <w:bCs/>
                <w:sz w:val="20"/>
                <w:szCs w:val="20"/>
              </w:rPr>
              <w:t>(</w:t>
            </w:r>
            <w:proofErr w:type="gramStart"/>
            <w:r w:rsidRPr="00763925">
              <w:rPr>
                <w:rFonts w:ascii="Arial" w:hAnsi="Arial" w:cs="Arial"/>
                <w:b/>
                <w:bCs/>
                <w:sz w:val="20"/>
                <w:szCs w:val="20"/>
              </w:rPr>
              <w:t>in</w:t>
            </w:r>
            <w:proofErr w:type="gramEnd"/>
            <w:r w:rsidRPr="00763925">
              <w:rPr>
                <w:rFonts w:ascii="Arial" w:hAnsi="Arial" w:cs="Arial"/>
                <w:b/>
                <w:bCs/>
                <w:sz w:val="20"/>
                <w:szCs w:val="20"/>
              </w:rPr>
              <w:t xml:space="preserve"> numerical order)</w:t>
            </w:r>
          </w:p>
        </w:tc>
      </w:tr>
      <w:tr w:rsidR="00965639" w14:paraId="01E1DA8A" w14:textId="77777777" w:rsidTr="007C1BBC">
        <w:trPr>
          <w:trHeight w:val="907"/>
        </w:trPr>
        <w:tc>
          <w:tcPr>
            <w:tcW w:w="9026" w:type="dxa"/>
            <w:gridSpan w:val="2"/>
            <w:shd w:val="clear" w:color="auto" w:fill="auto"/>
            <w:vAlign w:val="center"/>
          </w:tcPr>
          <w:p w14:paraId="117F79AC" w14:textId="77777777" w:rsidR="00965639" w:rsidRPr="009F2050" w:rsidRDefault="00965639" w:rsidP="009F2050">
            <w:pPr>
              <w:pStyle w:val="ListParagraph"/>
              <w:numPr>
                <w:ilvl w:val="0"/>
                <w:numId w:val="4"/>
              </w:numPr>
              <w:rPr>
                <w:rFonts w:ascii="Arial" w:hAnsi="Arial" w:cs="Arial"/>
                <w:i/>
                <w:iCs/>
                <w:color w:val="053C1E"/>
                <w:sz w:val="16"/>
                <w:szCs w:val="16"/>
              </w:rPr>
            </w:pPr>
            <w:r w:rsidRPr="009F2050">
              <w:rPr>
                <w:rFonts w:ascii="Arial" w:hAnsi="Arial" w:cs="Arial"/>
                <w:b/>
                <w:bCs/>
                <w:i/>
                <w:iCs/>
                <w:color w:val="053C1E"/>
                <w:sz w:val="16"/>
                <w:szCs w:val="16"/>
              </w:rPr>
              <w:t xml:space="preserve">Where a range is designated </w:t>
            </w:r>
            <w:proofErr w:type="gramStart"/>
            <w:r w:rsidRPr="009F2050">
              <w:rPr>
                <w:rFonts w:ascii="Arial" w:hAnsi="Arial" w:cs="Arial"/>
                <w:b/>
                <w:bCs/>
                <w:i/>
                <w:iCs/>
                <w:color w:val="053C1E"/>
                <w:sz w:val="16"/>
                <w:szCs w:val="16"/>
              </w:rPr>
              <w:t>a</w:t>
            </w:r>
            <w:proofErr w:type="gramEnd"/>
            <w:r w:rsidRPr="009F2050">
              <w:rPr>
                <w:rFonts w:ascii="Arial" w:hAnsi="Arial" w:cs="Arial"/>
                <w:b/>
                <w:bCs/>
                <w:i/>
                <w:iCs/>
                <w:color w:val="053C1E"/>
                <w:sz w:val="16"/>
                <w:szCs w:val="16"/>
              </w:rPr>
              <w:t xml:space="preserve"> FDA or RDA range, a scale </w:t>
            </w:r>
            <w:r w:rsidR="00B240CD" w:rsidRPr="009F2050">
              <w:rPr>
                <w:rFonts w:ascii="Arial" w:hAnsi="Arial" w:cs="Arial"/>
                <w:b/>
                <w:bCs/>
                <w:i/>
                <w:iCs/>
                <w:color w:val="053C1E"/>
                <w:sz w:val="16"/>
                <w:szCs w:val="16"/>
              </w:rPr>
              <w:t>diagram</w:t>
            </w:r>
            <w:r w:rsidRPr="009F2050">
              <w:rPr>
                <w:rFonts w:ascii="Arial" w:hAnsi="Arial" w:cs="Arial"/>
                <w:b/>
                <w:bCs/>
                <w:i/>
                <w:iCs/>
                <w:color w:val="053C1E"/>
                <w:sz w:val="16"/>
                <w:szCs w:val="16"/>
              </w:rPr>
              <w:t xml:space="preserve"> of the range danger area is to be included as an annex </w:t>
            </w:r>
            <w:r w:rsidRPr="009F2050">
              <w:rPr>
                <w:rFonts w:ascii="Arial" w:hAnsi="Arial" w:cs="Arial"/>
                <w:i/>
                <w:iCs/>
                <w:color w:val="053C1E"/>
                <w:sz w:val="16"/>
                <w:szCs w:val="16"/>
              </w:rPr>
              <w:t xml:space="preserve">(a scale </w:t>
            </w:r>
            <w:r w:rsidR="00B240CD" w:rsidRPr="009F2050">
              <w:rPr>
                <w:rFonts w:ascii="Arial" w:hAnsi="Arial" w:cs="Arial"/>
                <w:i/>
                <w:iCs/>
                <w:color w:val="053C1E"/>
                <w:sz w:val="16"/>
                <w:szCs w:val="16"/>
              </w:rPr>
              <w:t>diagram</w:t>
            </w:r>
            <w:r w:rsidRPr="009F2050">
              <w:rPr>
                <w:rFonts w:ascii="Arial" w:hAnsi="Arial" w:cs="Arial"/>
                <w:i/>
                <w:iCs/>
                <w:color w:val="053C1E"/>
                <w:sz w:val="16"/>
                <w:szCs w:val="16"/>
              </w:rPr>
              <w:t xml:space="preserve"> is not required for a NDA range) </w:t>
            </w:r>
          </w:p>
          <w:p w14:paraId="626B8822" w14:textId="77777777" w:rsidR="00965639" w:rsidRPr="009F2050" w:rsidRDefault="00965639" w:rsidP="009F2050">
            <w:pPr>
              <w:pStyle w:val="ListParagraph"/>
              <w:numPr>
                <w:ilvl w:val="0"/>
                <w:numId w:val="4"/>
              </w:numPr>
              <w:rPr>
                <w:rFonts w:ascii="Arial" w:hAnsi="Arial" w:cs="Arial"/>
                <w:i/>
                <w:iCs/>
                <w:color w:val="053C1E"/>
                <w:sz w:val="16"/>
                <w:szCs w:val="16"/>
              </w:rPr>
            </w:pPr>
            <w:r w:rsidRPr="009F2050">
              <w:rPr>
                <w:rFonts w:ascii="Arial" w:hAnsi="Arial" w:cs="Arial"/>
                <w:b/>
                <w:bCs/>
                <w:i/>
                <w:iCs/>
                <w:color w:val="053C1E"/>
                <w:sz w:val="16"/>
                <w:szCs w:val="16"/>
              </w:rPr>
              <w:t xml:space="preserve">The limitation of the danger area is to be clearly defined </w:t>
            </w:r>
            <w:r w:rsidRPr="009F2050">
              <w:rPr>
                <w:rFonts w:ascii="Arial" w:hAnsi="Arial" w:cs="Arial"/>
                <w:i/>
                <w:iCs/>
                <w:color w:val="053C1E"/>
                <w:sz w:val="16"/>
                <w:szCs w:val="16"/>
              </w:rPr>
              <w:t xml:space="preserve">(RDA ranges only) </w:t>
            </w:r>
          </w:p>
          <w:p w14:paraId="52527996" w14:textId="77777777" w:rsidR="00965639" w:rsidRPr="00FF69DC" w:rsidRDefault="00965639" w:rsidP="009F2050">
            <w:pPr>
              <w:pStyle w:val="ListParagraph"/>
              <w:numPr>
                <w:ilvl w:val="0"/>
                <w:numId w:val="4"/>
              </w:numPr>
              <w:rPr>
                <w:rFonts w:ascii="Arial" w:hAnsi="Arial" w:cs="Arial"/>
                <w:b/>
                <w:bCs/>
                <w:sz w:val="16"/>
                <w:szCs w:val="16"/>
              </w:rPr>
            </w:pPr>
            <w:r w:rsidRPr="009F2050">
              <w:rPr>
                <w:rFonts w:ascii="Arial" w:hAnsi="Arial" w:cs="Arial"/>
                <w:b/>
                <w:bCs/>
                <w:i/>
                <w:iCs/>
                <w:color w:val="053C1E"/>
                <w:sz w:val="16"/>
                <w:szCs w:val="16"/>
              </w:rPr>
              <w:t>The range axis (direction of fire) is also to be clearly indicated in the scale diagram</w:t>
            </w:r>
          </w:p>
          <w:p w14:paraId="410F4549" w14:textId="77777777" w:rsidR="00FF69DC" w:rsidRPr="00965639" w:rsidRDefault="00FF69DC" w:rsidP="009F2050">
            <w:pPr>
              <w:pStyle w:val="ListParagraph"/>
              <w:numPr>
                <w:ilvl w:val="0"/>
                <w:numId w:val="4"/>
              </w:numPr>
              <w:rPr>
                <w:rFonts w:ascii="Arial" w:hAnsi="Arial" w:cs="Arial"/>
                <w:b/>
                <w:bCs/>
                <w:sz w:val="16"/>
                <w:szCs w:val="16"/>
              </w:rPr>
            </w:pPr>
            <w:r w:rsidRPr="00FF69DC">
              <w:rPr>
                <w:rFonts w:ascii="Arial" w:hAnsi="Arial" w:cs="Arial"/>
                <w:i/>
                <w:iCs/>
                <w:color w:val="053C1E"/>
                <w:sz w:val="16"/>
                <w:szCs w:val="16"/>
              </w:rPr>
              <w:t>Shotgun pattern board</w:t>
            </w:r>
            <w:r>
              <w:rPr>
                <w:rFonts w:ascii="Arial" w:hAnsi="Arial" w:cs="Arial"/>
                <w:b/>
                <w:bCs/>
                <w:i/>
                <w:iCs/>
                <w:color w:val="053C1E"/>
                <w:sz w:val="16"/>
                <w:szCs w:val="16"/>
              </w:rPr>
              <w:t xml:space="preserve"> </w:t>
            </w:r>
            <w:r w:rsidRPr="00FF69DC">
              <w:rPr>
                <w:rFonts w:ascii="Arial" w:hAnsi="Arial" w:cs="Arial"/>
                <w:i/>
                <w:iCs/>
                <w:color w:val="053C1E"/>
                <w:sz w:val="16"/>
                <w:szCs w:val="16"/>
              </w:rPr>
              <w:t>(if applicable</w:t>
            </w:r>
            <w:r w:rsidRPr="00FF69DC">
              <w:rPr>
                <w:rFonts w:ascii="Arial" w:hAnsi="Arial" w:cs="Arial"/>
                <w:b/>
                <w:bCs/>
                <w:i/>
                <w:iCs/>
                <w:color w:val="053C1E"/>
                <w:sz w:val="16"/>
                <w:szCs w:val="16"/>
              </w:rPr>
              <w:t xml:space="preserve">). If the pattern board is placed in a location that is separate from any one of the </w:t>
            </w:r>
            <w:proofErr w:type="gramStart"/>
            <w:r w:rsidRPr="00FF69DC">
              <w:rPr>
                <w:rFonts w:ascii="Arial" w:hAnsi="Arial" w:cs="Arial"/>
                <w:b/>
                <w:bCs/>
                <w:i/>
                <w:iCs/>
                <w:color w:val="053C1E"/>
                <w:sz w:val="16"/>
                <w:szCs w:val="16"/>
              </w:rPr>
              <w:t>shot</w:t>
            </w:r>
            <w:proofErr w:type="gramEnd"/>
            <w:r w:rsidRPr="00FF69DC">
              <w:rPr>
                <w:rFonts w:ascii="Arial" w:hAnsi="Arial" w:cs="Arial"/>
                <w:b/>
                <w:bCs/>
                <w:i/>
                <w:iCs/>
                <w:color w:val="053C1E"/>
                <w:sz w:val="16"/>
                <w:szCs w:val="16"/>
              </w:rPr>
              <w:t xml:space="preserve"> fall danger areas of the other three ranges, then it needs to be treated as a separate range and have its own range certificate. If it can be moved so that it is using the danger area of one of the three ranges then no, it doesn’t. In that case, the use of the pattern board would be listed as a condition of use for the range that it shares a danger area with and instructions for use included in the RSOs.</w:t>
            </w:r>
          </w:p>
        </w:tc>
      </w:tr>
      <w:tr w:rsidR="00345363" w14:paraId="4B83092B" w14:textId="77777777" w:rsidTr="00BA090D">
        <w:trPr>
          <w:trHeight w:val="397"/>
        </w:trPr>
        <w:tc>
          <w:tcPr>
            <w:tcW w:w="2268" w:type="dxa"/>
            <w:shd w:val="clear" w:color="auto" w:fill="EDEDED" w:themeFill="accent3" w:themeFillTint="33"/>
            <w:vAlign w:val="center"/>
          </w:tcPr>
          <w:p w14:paraId="50898B84" w14:textId="77777777" w:rsidR="00345363" w:rsidRPr="00763925" w:rsidRDefault="00345363" w:rsidP="00DE6447">
            <w:pPr>
              <w:rPr>
                <w:rFonts w:ascii="Arial" w:hAnsi="Arial" w:cs="Arial"/>
                <w:b/>
                <w:bCs/>
                <w:sz w:val="20"/>
                <w:szCs w:val="20"/>
              </w:rPr>
            </w:pPr>
            <w:bookmarkStart w:id="1" w:name="_Hlk121655208"/>
            <w:r>
              <w:rPr>
                <w:rFonts w:ascii="Arial" w:hAnsi="Arial" w:cs="Arial"/>
                <w:b/>
                <w:bCs/>
                <w:sz w:val="20"/>
                <w:szCs w:val="20"/>
              </w:rPr>
              <w:t>Range 1 (Number or name):</w:t>
            </w:r>
          </w:p>
        </w:tc>
        <w:tc>
          <w:tcPr>
            <w:tcW w:w="6758" w:type="dxa"/>
            <w:shd w:val="clear" w:color="auto" w:fill="auto"/>
            <w:vAlign w:val="center"/>
          </w:tcPr>
          <w:p w14:paraId="47BA2750" w14:textId="77777777" w:rsidR="00345363" w:rsidRPr="00763925" w:rsidRDefault="003F39F9" w:rsidP="00DE6447">
            <w:pPr>
              <w:rPr>
                <w:rFonts w:ascii="Arial" w:hAnsi="Arial" w:cs="Arial"/>
                <w:b/>
                <w:bCs/>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345363" w14:paraId="4E8820EE" w14:textId="77777777" w:rsidTr="00BA090D">
        <w:trPr>
          <w:trHeight w:val="397"/>
        </w:trPr>
        <w:tc>
          <w:tcPr>
            <w:tcW w:w="2268" w:type="dxa"/>
            <w:shd w:val="clear" w:color="auto" w:fill="EDEDED" w:themeFill="accent3" w:themeFillTint="33"/>
            <w:vAlign w:val="center"/>
          </w:tcPr>
          <w:p w14:paraId="7D03A00B" w14:textId="77777777" w:rsidR="00345363" w:rsidRDefault="00302CA8" w:rsidP="00DE6447">
            <w:pPr>
              <w:rPr>
                <w:rFonts w:ascii="Arial" w:hAnsi="Arial" w:cs="Arial"/>
                <w:b/>
                <w:bCs/>
                <w:sz w:val="20"/>
                <w:szCs w:val="20"/>
              </w:rPr>
            </w:pPr>
            <w:bookmarkStart w:id="2" w:name="_Hlk121654186"/>
            <w:r>
              <w:rPr>
                <w:rFonts w:ascii="Arial" w:hAnsi="Arial" w:cs="Arial"/>
                <w:b/>
                <w:bCs/>
                <w:sz w:val="20"/>
                <w:szCs w:val="20"/>
              </w:rPr>
              <w:t>Range d</w:t>
            </w:r>
            <w:r w:rsidR="00345363">
              <w:rPr>
                <w:rFonts w:ascii="Arial" w:hAnsi="Arial" w:cs="Arial"/>
                <w:b/>
                <w:bCs/>
                <w:sz w:val="20"/>
                <w:szCs w:val="20"/>
              </w:rPr>
              <w:t>escription</w:t>
            </w:r>
          </w:p>
        </w:tc>
        <w:tc>
          <w:tcPr>
            <w:tcW w:w="6758" w:type="dxa"/>
            <w:shd w:val="clear" w:color="auto" w:fill="auto"/>
            <w:vAlign w:val="center"/>
          </w:tcPr>
          <w:p w14:paraId="0F1FB5A4" w14:textId="77777777" w:rsidR="00345363" w:rsidRPr="009E2223" w:rsidRDefault="00345363" w:rsidP="00DE6447">
            <w:pPr>
              <w:rPr>
                <w:rFonts w:ascii="Arial" w:hAnsi="Arial" w:cs="Arial"/>
                <w:b/>
                <w:bCs/>
                <w:i/>
                <w:iCs/>
                <w:color w:val="70AD47" w:themeColor="accent6"/>
                <w:sz w:val="16"/>
                <w:szCs w:val="16"/>
              </w:rPr>
            </w:pPr>
            <w:r w:rsidRPr="009F2050">
              <w:rPr>
                <w:rFonts w:ascii="Arial" w:hAnsi="Arial" w:cs="Arial"/>
                <w:b/>
                <w:bCs/>
                <w:i/>
                <w:iCs/>
                <w:color w:val="053C1E"/>
                <w:sz w:val="16"/>
                <w:szCs w:val="16"/>
              </w:rPr>
              <w:t xml:space="preserve">Maximum firing distance, </w:t>
            </w:r>
            <w:r w:rsidR="009E2223" w:rsidRPr="009F2050">
              <w:rPr>
                <w:rFonts w:ascii="Arial" w:hAnsi="Arial" w:cs="Arial"/>
                <w:b/>
                <w:bCs/>
                <w:i/>
                <w:iCs/>
                <w:color w:val="053C1E"/>
                <w:sz w:val="16"/>
                <w:szCs w:val="16"/>
              </w:rPr>
              <w:t xml:space="preserve">indoor/outdoor, </w:t>
            </w:r>
            <w:r w:rsidRPr="009F2050">
              <w:rPr>
                <w:rFonts w:ascii="Arial" w:hAnsi="Arial" w:cs="Arial"/>
                <w:b/>
                <w:bCs/>
                <w:i/>
                <w:iCs/>
                <w:color w:val="053C1E"/>
                <w:sz w:val="16"/>
                <w:szCs w:val="16"/>
              </w:rPr>
              <w:t xml:space="preserve">type of </w:t>
            </w:r>
            <w:r w:rsidR="009E2223" w:rsidRPr="009F2050">
              <w:rPr>
                <w:rFonts w:ascii="Arial" w:hAnsi="Arial" w:cs="Arial"/>
                <w:b/>
                <w:bCs/>
                <w:i/>
                <w:iCs/>
                <w:color w:val="053C1E"/>
                <w:sz w:val="16"/>
                <w:szCs w:val="16"/>
              </w:rPr>
              <w:t xml:space="preserve">shooting discipline and type of </w:t>
            </w:r>
            <w:r w:rsidRPr="009F2050">
              <w:rPr>
                <w:rFonts w:ascii="Arial" w:hAnsi="Arial" w:cs="Arial"/>
                <w:b/>
                <w:bCs/>
                <w:i/>
                <w:iCs/>
                <w:color w:val="053C1E"/>
                <w:sz w:val="16"/>
                <w:szCs w:val="16"/>
              </w:rPr>
              <w:t xml:space="preserve">range danger area e.g., </w:t>
            </w:r>
            <w:r w:rsidR="009E2223" w:rsidRPr="009F2050">
              <w:rPr>
                <w:rFonts w:ascii="Arial" w:hAnsi="Arial" w:cs="Arial"/>
                <w:b/>
                <w:bCs/>
                <w:i/>
                <w:iCs/>
                <w:color w:val="053C1E"/>
                <w:sz w:val="16"/>
                <w:szCs w:val="16"/>
              </w:rPr>
              <w:t xml:space="preserve">50m Outdoor Pistol/Multi-discipline </w:t>
            </w:r>
            <w:r w:rsidRPr="009F2050">
              <w:rPr>
                <w:rFonts w:ascii="Arial" w:hAnsi="Arial" w:cs="Arial"/>
                <w:b/>
                <w:bCs/>
                <w:i/>
                <w:iCs/>
                <w:color w:val="053C1E"/>
                <w:sz w:val="16"/>
                <w:szCs w:val="16"/>
              </w:rPr>
              <w:t>RDA</w:t>
            </w:r>
            <w:r w:rsidR="009E2223" w:rsidRPr="009F2050">
              <w:rPr>
                <w:rFonts w:ascii="Arial" w:hAnsi="Arial" w:cs="Arial"/>
                <w:b/>
                <w:bCs/>
                <w:i/>
                <w:iCs/>
                <w:color w:val="053C1E"/>
                <w:sz w:val="16"/>
                <w:szCs w:val="16"/>
              </w:rPr>
              <w:t xml:space="preserve"> range</w:t>
            </w:r>
          </w:p>
        </w:tc>
      </w:tr>
      <w:bookmarkEnd w:id="2"/>
      <w:tr w:rsidR="00965639" w14:paraId="38588991" w14:textId="77777777" w:rsidTr="007C1BBC">
        <w:trPr>
          <w:trHeight w:val="397"/>
        </w:trPr>
        <w:tc>
          <w:tcPr>
            <w:tcW w:w="9026" w:type="dxa"/>
            <w:gridSpan w:val="2"/>
            <w:shd w:val="clear" w:color="auto" w:fill="FFFFFF" w:themeFill="background1"/>
            <w:vAlign w:val="center"/>
          </w:tcPr>
          <w:p w14:paraId="576427D2" w14:textId="77777777" w:rsidR="00965639" w:rsidRPr="00763925" w:rsidRDefault="00304EFC" w:rsidP="00DE6447">
            <w:pPr>
              <w:rPr>
                <w:rFonts w:ascii="Arial" w:hAnsi="Arial" w:cs="Arial"/>
                <w:b/>
                <w:bCs/>
                <w:sz w:val="20"/>
                <w:szCs w:val="20"/>
              </w:rPr>
            </w:pPr>
            <w:r>
              <w:rPr>
                <w:rFonts w:ascii="Arial" w:hAnsi="Arial" w:cs="Arial"/>
                <w:color w:val="000000"/>
              </w:rPr>
              <w:fldChar w:fldCharType="begin">
                <w:ffData>
                  <w:name w:val=""/>
                  <w:enabled/>
                  <w:calcOnExit w:val="0"/>
                  <w:textInput>
                    <w:default w:val="10.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10.1</w:t>
            </w:r>
            <w:r>
              <w:rPr>
                <w:rFonts w:ascii="Arial" w:hAnsi="Arial" w:cs="Arial"/>
                <w:color w:val="000000"/>
              </w:rPr>
              <w:fldChar w:fldCharType="end"/>
            </w:r>
          </w:p>
        </w:tc>
      </w:tr>
      <w:tr w:rsidR="009E2223" w14:paraId="62E96B06" w14:textId="77777777" w:rsidTr="00BA090D">
        <w:trPr>
          <w:trHeight w:val="397"/>
        </w:trPr>
        <w:tc>
          <w:tcPr>
            <w:tcW w:w="2268" w:type="dxa"/>
            <w:shd w:val="clear" w:color="auto" w:fill="EDEDED" w:themeFill="accent3" w:themeFillTint="33"/>
            <w:vAlign w:val="center"/>
          </w:tcPr>
          <w:p w14:paraId="37A25731" w14:textId="77777777" w:rsidR="009E2223" w:rsidRDefault="009E2223" w:rsidP="002D0A04">
            <w:pPr>
              <w:rPr>
                <w:rFonts w:ascii="Arial" w:hAnsi="Arial" w:cs="Arial"/>
                <w:b/>
                <w:bCs/>
                <w:sz w:val="20"/>
                <w:szCs w:val="20"/>
              </w:rPr>
            </w:pPr>
            <w:r>
              <w:rPr>
                <w:rFonts w:ascii="Arial" w:hAnsi="Arial" w:cs="Arial"/>
                <w:b/>
                <w:bCs/>
                <w:sz w:val="20"/>
                <w:szCs w:val="20"/>
              </w:rPr>
              <w:t>Restrictions</w:t>
            </w:r>
          </w:p>
        </w:tc>
        <w:tc>
          <w:tcPr>
            <w:tcW w:w="6758" w:type="dxa"/>
            <w:shd w:val="clear" w:color="auto" w:fill="auto"/>
            <w:vAlign w:val="center"/>
          </w:tcPr>
          <w:p w14:paraId="69F7D2A2" w14:textId="77777777" w:rsidR="008A3670" w:rsidRPr="009F2050" w:rsidRDefault="008A3670" w:rsidP="008A3670">
            <w:pPr>
              <w:rPr>
                <w:rFonts w:ascii="Arial" w:hAnsi="Arial" w:cs="Arial"/>
                <w:b/>
                <w:bCs/>
                <w:i/>
                <w:iCs/>
                <w:color w:val="053C1E"/>
                <w:sz w:val="16"/>
                <w:szCs w:val="16"/>
              </w:rPr>
            </w:pPr>
            <w:r w:rsidRPr="009F2050">
              <w:rPr>
                <w:rFonts w:ascii="Arial" w:hAnsi="Arial" w:cs="Arial"/>
                <w:b/>
                <w:bCs/>
                <w:i/>
                <w:iCs/>
                <w:color w:val="053C1E"/>
                <w:sz w:val="16"/>
                <w:szCs w:val="16"/>
              </w:rPr>
              <w:t xml:space="preserve">Restrictions on the ammunition approved for use on the range. This can be expressed as up to and including the maximum calibre, cartridge, muzzle velocity or muzzle energy, or a combination, e.g., </w:t>
            </w:r>
          </w:p>
          <w:p w14:paraId="635876E7" w14:textId="77777777" w:rsidR="008A3670" w:rsidRPr="009F2050" w:rsidRDefault="008A3670" w:rsidP="008A3670">
            <w:pPr>
              <w:rPr>
                <w:rFonts w:ascii="Arial" w:hAnsi="Arial" w:cs="Arial"/>
                <w:b/>
                <w:bCs/>
                <w:i/>
                <w:iCs/>
                <w:color w:val="053C1E"/>
                <w:sz w:val="16"/>
                <w:szCs w:val="16"/>
              </w:rPr>
            </w:pPr>
            <w:r w:rsidRPr="009F2050">
              <w:rPr>
                <w:rFonts w:ascii="Arial" w:hAnsi="Arial" w:cs="Arial"/>
                <w:b/>
                <w:bCs/>
                <w:i/>
                <w:iCs/>
                <w:color w:val="053C1E"/>
                <w:sz w:val="16"/>
                <w:szCs w:val="16"/>
              </w:rPr>
              <w:t>(1) pistols up to and including .50 calibre with a MV no greater than 1600 fps (488 m/s).</w:t>
            </w:r>
          </w:p>
          <w:p w14:paraId="37806A30" w14:textId="77777777" w:rsidR="009E2223" w:rsidRDefault="008A3670" w:rsidP="008A3670">
            <w:pPr>
              <w:rPr>
                <w:rFonts w:ascii="Arial" w:hAnsi="Arial" w:cs="Arial"/>
                <w:b/>
                <w:bCs/>
                <w:i/>
                <w:iCs/>
                <w:color w:val="053C1E"/>
                <w:sz w:val="16"/>
                <w:szCs w:val="16"/>
              </w:rPr>
            </w:pPr>
            <w:r w:rsidRPr="009F2050">
              <w:rPr>
                <w:rFonts w:ascii="Arial" w:hAnsi="Arial" w:cs="Arial"/>
                <w:b/>
                <w:bCs/>
                <w:i/>
                <w:iCs/>
                <w:color w:val="053C1E"/>
                <w:sz w:val="16"/>
                <w:szCs w:val="16"/>
              </w:rPr>
              <w:t>(2) Rifles up to and including 8 mm with a muzzle energy below 3800 ft-lb (5152 J)."</w:t>
            </w:r>
          </w:p>
          <w:p w14:paraId="53D664E4" w14:textId="4B596130" w:rsidR="006E6770" w:rsidRPr="009E2223" w:rsidRDefault="006E6770" w:rsidP="008A3670">
            <w:pPr>
              <w:rPr>
                <w:rFonts w:ascii="Arial" w:hAnsi="Arial" w:cs="Arial"/>
                <w:b/>
                <w:bCs/>
                <w:i/>
                <w:iCs/>
                <w:color w:val="70AD47" w:themeColor="accent6"/>
                <w:sz w:val="16"/>
                <w:szCs w:val="16"/>
              </w:rPr>
            </w:pPr>
            <w:r w:rsidRPr="00B935E4">
              <w:rPr>
                <w:rFonts w:ascii="Arial" w:hAnsi="Arial" w:cs="Arial"/>
                <w:b/>
                <w:bCs/>
                <w:i/>
                <w:iCs/>
                <w:color w:val="053C1E"/>
                <w:sz w:val="16"/>
                <w:szCs w:val="16"/>
              </w:rPr>
              <w:t>(3) Shot size up to and including 2.4mm may be used with cartridge shot weight no greater than 28 grams and a muzzle velocity no greater than 1350 ft/sec.</w:t>
            </w:r>
          </w:p>
        </w:tc>
      </w:tr>
      <w:tr w:rsidR="00907166" w14:paraId="52FB509E" w14:textId="77777777" w:rsidTr="007C1BBC">
        <w:trPr>
          <w:trHeight w:val="397"/>
        </w:trPr>
        <w:tc>
          <w:tcPr>
            <w:tcW w:w="9026" w:type="dxa"/>
            <w:gridSpan w:val="2"/>
            <w:shd w:val="clear" w:color="auto" w:fill="FFFFFF" w:themeFill="background1"/>
            <w:vAlign w:val="center"/>
          </w:tcPr>
          <w:p w14:paraId="2FBBAA1C" w14:textId="77777777" w:rsidR="00907166" w:rsidRPr="00907166" w:rsidRDefault="00907166" w:rsidP="00907166">
            <w:pPr>
              <w:rPr>
                <w:rFonts w:ascii="Arial" w:hAnsi="Arial" w:cs="Arial"/>
                <w:b/>
                <w:bCs/>
                <w:i/>
                <w:iCs/>
                <w:color w:val="053C1E"/>
                <w:sz w:val="16"/>
                <w:szCs w:val="16"/>
              </w:rPr>
            </w:pPr>
            <w:r w:rsidRPr="00907166">
              <w:rPr>
                <w:rFonts w:ascii="Arial" w:hAnsi="Arial" w:cs="Arial"/>
                <w:b/>
                <w:bCs/>
                <w:i/>
                <w:iCs/>
                <w:color w:val="053C1E"/>
                <w:sz w:val="16"/>
                <w:szCs w:val="16"/>
                <w:u w:val="single"/>
              </w:rPr>
              <w:t>Explanatory note</w:t>
            </w:r>
            <w:r w:rsidRPr="00907166">
              <w:rPr>
                <w:rFonts w:ascii="Arial" w:hAnsi="Arial" w:cs="Arial"/>
                <w:b/>
                <w:bCs/>
                <w:i/>
                <w:iCs/>
                <w:color w:val="053C1E"/>
                <w:sz w:val="16"/>
                <w:szCs w:val="16"/>
              </w:rPr>
              <w:t>:</w:t>
            </w:r>
          </w:p>
          <w:p w14:paraId="4D79C159" w14:textId="77777777" w:rsidR="00907166" w:rsidRDefault="00907166" w:rsidP="00907166">
            <w:pPr>
              <w:rPr>
                <w:rFonts w:ascii="Arial" w:hAnsi="Arial" w:cs="Arial"/>
                <w:color w:val="000000"/>
              </w:rPr>
            </w:pPr>
            <w:r w:rsidRPr="00907166">
              <w:rPr>
                <w:rFonts w:ascii="Arial" w:hAnsi="Arial" w:cs="Arial"/>
                <w:b/>
                <w:bCs/>
                <w:i/>
                <w:iCs/>
                <w:color w:val="053C1E"/>
                <w:sz w:val="16"/>
                <w:szCs w:val="16"/>
              </w:rPr>
              <w:t xml:space="preserve">Where the range danger area or range infrastructure (backstop, bullet catcher, berms / sidewalls, target frames, or targets) requires the restriction of the muzzle velocity or muzzle energy of firearms used, then these limitations shall be included in the RSOs. Typical or example allowable and not allowable firearm cartridges can be listed for clarity. For example, the range may limit specific cartridges to those that fall within the range danger area or those that will reduce or eliminate the potential to damage range infrastructure </w:t>
            </w:r>
            <w:proofErr w:type="gramStart"/>
            <w:r w:rsidRPr="00907166">
              <w:rPr>
                <w:rFonts w:ascii="Arial" w:hAnsi="Arial" w:cs="Arial"/>
                <w:b/>
                <w:bCs/>
                <w:i/>
                <w:iCs/>
                <w:color w:val="053C1E"/>
                <w:sz w:val="16"/>
                <w:szCs w:val="16"/>
              </w:rPr>
              <w:t>e.g.</w:t>
            </w:r>
            <w:proofErr w:type="gramEnd"/>
            <w:r w:rsidRPr="00907166">
              <w:rPr>
                <w:rFonts w:ascii="Arial" w:hAnsi="Arial" w:cs="Arial"/>
                <w:b/>
                <w:bCs/>
                <w:i/>
                <w:iCs/>
                <w:color w:val="053C1E"/>
                <w:sz w:val="16"/>
                <w:szCs w:val="16"/>
              </w:rPr>
              <w:t xml:space="preserve"> bullet catchers or steel targets.</w:t>
            </w:r>
          </w:p>
        </w:tc>
      </w:tr>
      <w:tr w:rsidR="00345363" w14:paraId="0C5A86CA" w14:textId="77777777" w:rsidTr="007C1BBC">
        <w:trPr>
          <w:trHeight w:val="397"/>
        </w:trPr>
        <w:tc>
          <w:tcPr>
            <w:tcW w:w="9026" w:type="dxa"/>
            <w:gridSpan w:val="2"/>
            <w:shd w:val="clear" w:color="auto" w:fill="FFFFFF" w:themeFill="background1"/>
            <w:vAlign w:val="center"/>
          </w:tcPr>
          <w:p w14:paraId="4598A764" w14:textId="3EF254B7" w:rsidR="009E2223" w:rsidRPr="00763925" w:rsidRDefault="009F2050" w:rsidP="006E6770">
            <w:pPr>
              <w:rPr>
                <w:rFonts w:ascii="Arial" w:hAnsi="Arial" w:cs="Arial"/>
                <w:b/>
                <w:bCs/>
                <w:sz w:val="20"/>
                <w:szCs w:val="20"/>
              </w:rPr>
            </w:pPr>
            <w:r>
              <w:rPr>
                <w:rFonts w:ascii="Arial" w:hAnsi="Arial" w:cs="Arial"/>
                <w:color w:val="000000"/>
              </w:rPr>
              <w:fldChar w:fldCharType="begin">
                <w:ffData>
                  <w:name w:val=""/>
                  <w:enabled/>
                  <w:calcOnExit w:val="0"/>
                  <w:textInput>
                    <w:default w:val="Restrictions xyz 1, 2 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Restrictions xyz 1, 2 3.</w:t>
            </w:r>
            <w:r>
              <w:rPr>
                <w:rFonts w:ascii="Arial" w:hAnsi="Arial" w:cs="Arial"/>
                <w:color w:val="000000"/>
              </w:rPr>
              <w:fldChar w:fldCharType="end"/>
            </w:r>
          </w:p>
        </w:tc>
      </w:tr>
      <w:tr w:rsidR="009E2223" w14:paraId="3AA7D8A6" w14:textId="77777777" w:rsidTr="00BA090D">
        <w:trPr>
          <w:trHeight w:val="397"/>
        </w:trPr>
        <w:tc>
          <w:tcPr>
            <w:tcW w:w="2268" w:type="dxa"/>
            <w:shd w:val="clear" w:color="auto" w:fill="EDEDED" w:themeFill="accent3" w:themeFillTint="33"/>
            <w:vAlign w:val="center"/>
          </w:tcPr>
          <w:p w14:paraId="07F1B699" w14:textId="77777777" w:rsidR="009E2223" w:rsidRDefault="00302CA8" w:rsidP="002D0A04">
            <w:pPr>
              <w:rPr>
                <w:rFonts w:ascii="Arial" w:hAnsi="Arial" w:cs="Arial"/>
                <w:b/>
                <w:bCs/>
                <w:sz w:val="20"/>
                <w:szCs w:val="20"/>
              </w:rPr>
            </w:pPr>
            <w:r>
              <w:rPr>
                <w:rFonts w:ascii="Arial" w:hAnsi="Arial" w:cs="Arial"/>
                <w:b/>
                <w:bCs/>
                <w:sz w:val="20"/>
                <w:szCs w:val="20"/>
              </w:rPr>
              <w:lastRenderedPageBreak/>
              <w:t>Conditions of use</w:t>
            </w:r>
          </w:p>
        </w:tc>
        <w:tc>
          <w:tcPr>
            <w:tcW w:w="6758" w:type="dxa"/>
            <w:shd w:val="clear" w:color="auto" w:fill="auto"/>
            <w:vAlign w:val="center"/>
          </w:tcPr>
          <w:p w14:paraId="5EF6BC6F" w14:textId="77777777" w:rsidR="009E2223" w:rsidRPr="009E2223" w:rsidRDefault="00302CA8" w:rsidP="002D0A04">
            <w:pPr>
              <w:rPr>
                <w:rFonts w:ascii="Arial" w:hAnsi="Arial" w:cs="Arial"/>
                <w:i/>
                <w:iCs/>
                <w:color w:val="70AD47" w:themeColor="accent6"/>
                <w:sz w:val="16"/>
                <w:szCs w:val="16"/>
              </w:rPr>
            </w:pPr>
            <w:r w:rsidRPr="009F2050">
              <w:rPr>
                <w:rFonts w:ascii="Arial" w:hAnsi="Arial" w:cs="Arial"/>
                <w:b/>
                <w:bCs/>
                <w:i/>
                <w:iCs/>
                <w:color w:val="053C1E"/>
                <w:sz w:val="16"/>
                <w:szCs w:val="16"/>
              </w:rPr>
              <w:t>List the conditions of use specific to this range e.g., Range 1 must be closed for use when Range 2 is in operation</w:t>
            </w:r>
            <w:r>
              <w:rPr>
                <w:rFonts w:ascii="Arial" w:hAnsi="Arial" w:cs="Arial"/>
                <w:i/>
                <w:iCs/>
                <w:color w:val="70AD47" w:themeColor="accent6"/>
                <w:sz w:val="16"/>
                <w:szCs w:val="16"/>
              </w:rPr>
              <w:t>.</w:t>
            </w:r>
          </w:p>
        </w:tc>
      </w:tr>
      <w:tr w:rsidR="00345363" w14:paraId="3030B7CC" w14:textId="77777777" w:rsidTr="007C1BBC">
        <w:trPr>
          <w:trHeight w:val="397"/>
        </w:trPr>
        <w:tc>
          <w:tcPr>
            <w:tcW w:w="9026" w:type="dxa"/>
            <w:gridSpan w:val="2"/>
            <w:shd w:val="clear" w:color="auto" w:fill="FFFFFF" w:themeFill="background1"/>
            <w:vAlign w:val="center"/>
          </w:tcPr>
          <w:p w14:paraId="542F287A" w14:textId="77777777" w:rsidR="00302CA8" w:rsidRPr="00763925" w:rsidRDefault="009F2050" w:rsidP="00DE6447">
            <w:pPr>
              <w:rPr>
                <w:rFonts w:ascii="Arial" w:hAnsi="Arial" w:cs="Arial"/>
                <w:b/>
                <w:bCs/>
                <w:sz w:val="20"/>
                <w:szCs w:val="20"/>
              </w:rPr>
            </w:pPr>
            <w:r>
              <w:rPr>
                <w:rFonts w:ascii="Arial" w:hAnsi="Arial" w:cs="Arial"/>
                <w:color w:val="000000"/>
              </w:rPr>
              <w:fldChar w:fldCharType="begin">
                <w:ffData>
                  <w:name w:val=""/>
                  <w:enabled/>
                  <w:calcOnExit w:val="0"/>
                  <w:textInput>
                    <w:default w:val="Conditions xyz 1, 2 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Conditions xyz 1, 2 3.</w:t>
            </w:r>
            <w:r>
              <w:rPr>
                <w:rFonts w:ascii="Arial" w:hAnsi="Arial" w:cs="Arial"/>
                <w:color w:val="000000"/>
              </w:rPr>
              <w:fldChar w:fldCharType="end"/>
            </w:r>
          </w:p>
        </w:tc>
      </w:tr>
      <w:bookmarkEnd w:id="1"/>
      <w:tr w:rsidR="00860B47" w14:paraId="501C9B4E" w14:textId="77777777" w:rsidTr="00BA090D">
        <w:trPr>
          <w:trHeight w:val="397"/>
        </w:trPr>
        <w:tc>
          <w:tcPr>
            <w:tcW w:w="2268" w:type="dxa"/>
            <w:shd w:val="clear" w:color="auto" w:fill="EDEDED" w:themeFill="accent3" w:themeFillTint="33"/>
            <w:vAlign w:val="center"/>
          </w:tcPr>
          <w:p w14:paraId="5807E107" w14:textId="77777777" w:rsidR="00860B47" w:rsidRPr="00763925" w:rsidRDefault="00860B47" w:rsidP="002D0A04">
            <w:pPr>
              <w:rPr>
                <w:rFonts w:ascii="Arial" w:hAnsi="Arial" w:cs="Arial"/>
                <w:b/>
                <w:bCs/>
                <w:sz w:val="20"/>
                <w:szCs w:val="20"/>
              </w:rPr>
            </w:pPr>
            <w:r>
              <w:rPr>
                <w:rFonts w:ascii="Arial" w:hAnsi="Arial" w:cs="Arial"/>
                <w:b/>
                <w:bCs/>
                <w:sz w:val="20"/>
                <w:szCs w:val="20"/>
              </w:rPr>
              <w:t>Range 2 (Number or name):</w:t>
            </w:r>
          </w:p>
        </w:tc>
        <w:tc>
          <w:tcPr>
            <w:tcW w:w="6758" w:type="dxa"/>
            <w:shd w:val="clear" w:color="auto" w:fill="auto"/>
            <w:vAlign w:val="center"/>
          </w:tcPr>
          <w:p w14:paraId="4150B42B" w14:textId="77777777" w:rsidR="00860B47" w:rsidRPr="00763925" w:rsidRDefault="003F39F9" w:rsidP="002D0A04">
            <w:pPr>
              <w:rPr>
                <w:rFonts w:ascii="Arial" w:hAnsi="Arial" w:cs="Arial"/>
                <w:b/>
                <w:bCs/>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860B47" w14:paraId="7EE2925B" w14:textId="77777777" w:rsidTr="00BA090D">
        <w:trPr>
          <w:trHeight w:val="397"/>
        </w:trPr>
        <w:tc>
          <w:tcPr>
            <w:tcW w:w="2268" w:type="dxa"/>
            <w:shd w:val="clear" w:color="auto" w:fill="EDEDED" w:themeFill="accent3" w:themeFillTint="33"/>
            <w:vAlign w:val="center"/>
          </w:tcPr>
          <w:p w14:paraId="747ED653" w14:textId="77777777" w:rsidR="00860B47" w:rsidRDefault="00860B47" w:rsidP="002D0A04">
            <w:pPr>
              <w:rPr>
                <w:rFonts w:ascii="Arial" w:hAnsi="Arial" w:cs="Arial"/>
                <w:b/>
                <w:bCs/>
                <w:sz w:val="20"/>
                <w:szCs w:val="20"/>
              </w:rPr>
            </w:pPr>
            <w:r>
              <w:rPr>
                <w:rFonts w:ascii="Arial" w:hAnsi="Arial" w:cs="Arial"/>
                <w:b/>
                <w:bCs/>
                <w:sz w:val="20"/>
                <w:szCs w:val="20"/>
              </w:rPr>
              <w:t>Range description</w:t>
            </w:r>
          </w:p>
        </w:tc>
        <w:tc>
          <w:tcPr>
            <w:tcW w:w="6758" w:type="dxa"/>
            <w:shd w:val="clear" w:color="auto" w:fill="auto"/>
            <w:vAlign w:val="center"/>
          </w:tcPr>
          <w:p w14:paraId="40F129EF" w14:textId="77777777" w:rsidR="00860B47" w:rsidRPr="009E2223" w:rsidRDefault="00860B47" w:rsidP="002D0A04">
            <w:pPr>
              <w:rPr>
                <w:rFonts w:ascii="Arial" w:hAnsi="Arial" w:cs="Arial"/>
                <w:b/>
                <w:bCs/>
                <w:i/>
                <w:iCs/>
                <w:color w:val="70AD47" w:themeColor="accent6"/>
                <w:sz w:val="16"/>
                <w:szCs w:val="16"/>
              </w:rPr>
            </w:pPr>
            <w:r w:rsidRPr="009F2050">
              <w:rPr>
                <w:rFonts w:ascii="Arial" w:hAnsi="Arial" w:cs="Arial"/>
                <w:b/>
                <w:bCs/>
                <w:i/>
                <w:iCs/>
                <w:color w:val="053C1E"/>
                <w:sz w:val="16"/>
                <w:szCs w:val="16"/>
              </w:rPr>
              <w:t>Maximum firing distance, indoor/outdoor, type of shooting discipline and type of range danger area e.g., 50m Outdoor Pistol/Multi-discipline RDA range</w:t>
            </w:r>
          </w:p>
        </w:tc>
      </w:tr>
      <w:tr w:rsidR="00860B47" w14:paraId="3D84BF91" w14:textId="77777777" w:rsidTr="007C1BBC">
        <w:trPr>
          <w:trHeight w:val="397"/>
        </w:trPr>
        <w:tc>
          <w:tcPr>
            <w:tcW w:w="9026" w:type="dxa"/>
            <w:gridSpan w:val="2"/>
            <w:shd w:val="clear" w:color="auto" w:fill="FFFFFF" w:themeFill="background1"/>
            <w:vAlign w:val="center"/>
          </w:tcPr>
          <w:p w14:paraId="5515B9C6" w14:textId="77777777" w:rsidR="00860B47" w:rsidRPr="00763925" w:rsidRDefault="00843C64" w:rsidP="002D0A04">
            <w:pPr>
              <w:rPr>
                <w:rFonts w:ascii="Arial" w:hAnsi="Arial" w:cs="Arial"/>
                <w:b/>
                <w:bCs/>
                <w:sz w:val="20"/>
                <w:szCs w:val="20"/>
              </w:rPr>
            </w:pPr>
            <w:r>
              <w:rPr>
                <w:rFonts w:ascii="Arial" w:hAnsi="Arial" w:cs="Arial"/>
                <w:color w:val="000000"/>
              </w:rPr>
              <w:fldChar w:fldCharType="begin">
                <w:ffData>
                  <w:name w:val=""/>
                  <w:enabled/>
                  <w:calcOnExit w:val="0"/>
                  <w:textInput>
                    <w:default w:val="10.2"/>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10.2</w:t>
            </w:r>
            <w:r>
              <w:rPr>
                <w:rFonts w:ascii="Arial" w:hAnsi="Arial" w:cs="Arial"/>
                <w:color w:val="000000"/>
              </w:rPr>
              <w:fldChar w:fldCharType="end"/>
            </w:r>
          </w:p>
        </w:tc>
      </w:tr>
      <w:tr w:rsidR="00860B47" w14:paraId="0EE185A6" w14:textId="77777777" w:rsidTr="00BA090D">
        <w:trPr>
          <w:trHeight w:val="397"/>
        </w:trPr>
        <w:tc>
          <w:tcPr>
            <w:tcW w:w="2268" w:type="dxa"/>
            <w:shd w:val="clear" w:color="auto" w:fill="EDEDED" w:themeFill="accent3" w:themeFillTint="33"/>
            <w:vAlign w:val="center"/>
          </w:tcPr>
          <w:p w14:paraId="28B5E0F7" w14:textId="77777777" w:rsidR="00860B47" w:rsidRDefault="00860B47" w:rsidP="002D0A04">
            <w:pPr>
              <w:rPr>
                <w:rFonts w:ascii="Arial" w:hAnsi="Arial" w:cs="Arial"/>
                <w:b/>
                <w:bCs/>
                <w:sz w:val="20"/>
                <w:szCs w:val="20"/>
              </w:rPr>
            </w:pPr>
            <w:r>
              <w:rPr>
                <w:rFonts w:ascii="Arial" w:hAnsi="Arial" w:cs="Arial"/>
                <w:b/>
                <w:bCs/>
                <w:sz w:val="20"/>
                <w:szCs w:val="20"/>
              </w:rPr>
              <w:t>Restrictions</w:t>
            </w:r>
          </w:p>
        </w:tc>
        <w:tc>
          <w:tcPr>
            <w:tcW w:w="6758" w:type="dxa"/>
            <w:shd w:val="clear" w:color="auto" w:fill="auto"/>
            <w:vAlign w:val="center"/>
          </w:tcPr>
          <w:p w14:paraId="64841B8D" w14:textId="77777777" w:rsidR="00491409" w:rsidRPr="009F2050" w:rsidRDefault="00491409" w:rsidP="00491409">
            <w:pPr>
              <w:rPr>
                <w:rFonts w:ascii="Arial" w:hAnsi="Arial" w:cs="Arial"/>
                <w:b/>
                <w:bCs/>
                <w:i/>
                <w:iCs/>
                <w:color w:val="053C1E"/>
                <w:sz w:val="16"/>
                <w:szCs w:val="16"/>
              </w:rPr>
            </w:pPr>
            <w:r w:rsidRPr="009F2050">
              <w:rPr>
                <w:rFonts w:ascii="Arial" w:hAnsi="Arial" w:cs="Arial"/>
                <w:b/>
                <w:bCs/>
                <w:i/>
                <w:iCs/>
                <w:color w:val="053C1E"/>
                <w:sz w:val="16"/>
                <w:szCs w:val="16"/>
              </w:rPr>
              <w:t xml:space="preserve">Restrictions on the ammunition approved for use on the range. This can be expressed as up to and including the maximum calibre, cartridge, muzzle velocity or muzzle energy, or a combination, e.g., </w:t>
            </w:r>
          </w:p>
          <w:p w14:paraId="3B21D66D" w14:textId="77777777" w:rsidR="00491409" w:rsidRPr="009F2050" w:rsidRDefault="00491409" w:rsidP="00491409">
            <w:pPr>
              <w:rPr>
                <w:rFonts w:ascii="Arial" w:hAnsi="Arial" w:cs="Arial"/>
                <w:b/>
                <w:bCs/>
                <w:i/>
                <w:iCs/>
                <w:color w:val="053C1E"/>
                <w:sz w:val="16"/>
                <w:szCs w:val="16"/>
              </w:rPr>
            </w:pPr>
            <w:r w:rsidRPr="009F2050">
              <w:rPr>
                <w:rFonts w:ascii="Arial" w:hAnsi="Arial" w:cs="Arial"/>
                <w:b/>
                <w:bCs/>
                <w:i/>
                <w:iCs/>
                <w:color w:val="053C1E"/>
                <w:sz w:val="16"/>
                <w:szCs w:val="16"/>
              </w:rPr>
              <w:t>(1) pistols up to and including .50 calibre with a MV no greater than 1600 fps (488 m/s).</w:t>
            </w:r>
          </w:p>
          <w:p w14:paraId="1C2BE426" w14:textId="77777777" w:rsidR="00860B47" w:rsidRDefault="00491409" w:rsidP="008A3670">
            <w:pPr>
              <w:rPr>
                <w:rFonts w:ascii="Arial" w:hAnsi="Arial" w:cs="Arial"/>
                <w:b/>
                <w:bCs/>
                <w:i/>
                <w:iCs/>
                <w:color w:val="053C1E"/>
                <w:sz w:val="16"/>
                <w:szCs w:val="16"/>
              </w:rPr>
            </w:pPr>
            <w:r w:rsidRPr="009F2050">
              <w:rPr>
                <w:rFonts w:ascii="Arial" w:hAnsi="Arial" w:cs="Arial"/>
                <w:b/>
                <w:bCs/>
                <w:i/>
                <w:iCs/>
                <w:color w:val="053C1E"/>
                <w:sz w:val="16"/>
                <w:szCs w:val="16"/>
              </w:rPr>
              <w:t>(2) Rifles up to and including 8 mm with a muzzle energy below 3800 ft-lb (5152 J).</w:t>
            </w:r>
          </w:p>
          <w:p w14:paraId="4F125F5E" w14:textId="54767B11" w:rsidR="00BF7874" w:rsidRPr="009E2223" w:rsidRDefault="00B935E4" w:rsidP="006E6770">
            <w:pPr>
              <w:rPr>
                <w:rFonts w:ascii="Arial" w:hAnsi="Arial" w:cs="Arial"/>
                <w:b/>
                <w:bCs/>
                <w:i/>
                <w:iCs/>
                <w:color w:val="70AD47" w:themeColor="accent6"/>
                <w:sz w:val="16"/>
                <w:szCs w:val="16"/>
              </w:rPr>
            </w:pPr>
            <w:r w:rsidRPr="00B935E4">
              <w:rPr>
                <w:rFonts w:ascii="Arial" w:hAnsi="Arial" w:cs="Arial"/>
                <w:b/>
                <w:bCs/>
                <w:i/>
                <w:iCs/>
                <w:color w:val="053C1E"/>
                <w:sz w:val="16"/>
                <w:szCs w:val="16"/>
              </w:rPr>
              <w:t>(3) Shot size up to and including 2.4mm may be used with cartridge shot weight no greater than 28 grams and a muzzle velocity no greater than 1350 ft/sec.</w:t>
            </w:r>
          </w:p>
        </w:tc>
      </w:tr>
      <w:tr w:rsidR="00860B47" w14:paraId="1A2B252F" w14:textId="77777777" w:rsidTr="007C1BBC">
        <w:trPr>
          <w:trHeight w:val="397"/>
        </w:trPr>
        <w:tc>
          <w:tcPr>
            <w:tcW w:w="9026" w:type="dxa"/>
            <w:gridSpan w:val="2"/>
            <w:shd w:val="clear" w:color="auto" w:fill="FFFFFF" w:themeFill="background1"/>
            <w:vAlign w:val="center"/>
          </w:tcPr>
          <w:p w14:paraId="7CD0E560" w14:textId="77777777" w:rsidR="00843C64" w:rsidRDefault="00843C64" w:rsidP="00843C64">
            <w:pPr>
              <w:rPr>
                <w:rFonts w:ascii="Arial" w:hAnsi="Arial" w:cs="Arial"/>
                <w:b/>
                <w:bCs/>
                <w:sz w:val="20"/>
                <w:szCs w:val="20"/>
              </w:rPr>
            </w:pPr>
            <w:r>
              <w:rPr>
                <w:rFonts w:ascii="Arial" w:hAnsi="Arial" w:cs="Arial"/>
                <w:color w:val="000000"/>
              </w:rPr>
              <w:fldChar w:fldCharType="begin">
                <w:ffData>
                  <w:name w:val=""/>
                  <w:enabled/>
                  <w:calcOnExit w:val="0"/>
                  <w:textInput>
                    <w:default w:val="Restrictions xyz 1, 2 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Restrictions xyz 1, 2 3.</w:t>
            </w:r>
            <w:r>
              <w:rPr>
                <w:rFonts w:ascii="Arial" w:hAnsi="Arial" w:cs="Arial"/>
                <w:color w:val="000000"/>
              </w:rPr>
              <w:fldChar w:fldCharType="end"/>
            </w:r>
          </w:p>
          <w:p w14:paraId="74FC9D4A" w14:textId="77777777" w:rsidR="00860B47" w:rsidRPr="00763925" w:rsidRDefault="00860B47" w:rsidP="002D0A04">
            <w:pPr>
              <w:rPr>
                <w:rFonts w:ascii="Arial" w:hAnsi="Arial" w:cs="Arial"/>
                <w:b/>
                <w:bCs/>
                <w:sz w:val="20"/>
                <w:szCs w:val="20"/>
              </w:rPr>
            </w:pPr>
          </w:p>
        </w:tc>
      </w:tr>
      <w:tr w:rsidR="00860B47" w14:paraId="52C3C3B5" w14:textId="77777777" w:rsidTr="00BA090D">
        <w:trPr>
          <w:trHeight w:val="397"/>
        </w:trPr>
        <w:tc>
          <w:tcPr>
            <w:tcW w:w="2268" w:type="dxa"/>
            <w:shd w:val="clear" w:color="auto" w:fill="EDEDED" w:themeFill="accent3" w:themeFillTint="33"/>
            <w:vAlign w:val="center"/>
          </w:tcPr>
          <w:p w14:paraId="043E34F3" w14:textId="77777777" w:rsidR="00860B47" w:rsidRDefault="00860B47" w:rsidP="002D0A04">
            <w:pPr>
              <w:rPr>
                <w:rFonts w:ascii="Arial" w:hAnsi="Arial" w:cs="Arial"/>
                <w:b/>
                <w:bCs/>
                <w:sz w:val="20"/>
                <w:szCs w:val="20"/>
              </w:rPr>
            </w:pPr>
            <w:r>
              <w:rPr>
                <w:rFonts w:ascii="Arial" w:hAnsi="Arial" w:cs="Arial"/>
                <w:b/>
                <w:bCs/>
                <w:sz w:val="20"/>
                <w:szCs w:val="20"/>
              </w:rPr>
              <w:t>Conditions of use</w:t>
            </w:r>
          </w:p>
        </w:tc>
        <w:tc>
          <w:tcPr>
            <w:tcW w:w="6758" w:type="dxa"/>
            <w:shd w:val="clear" w:color="auto" w:fill="auto"/>
            <w:vAlign w:val="center"/>
          </w:tcPr>
          <w:p w14:paraId="6181FC95" w14:textId="77777777" w:rsidR="00860B47" w:rsidRPr="008A3670" w:rsidRDefault="00860B47" w:rsidP="002D0A04">
            <w:pPr>
              <w:rPr>
                <w:rFonts w:ascii="Arial" w:hAnsi="Arial" w:cs="Arial"/>
                <w:b/>
                <w:bCs/>
                <w:i/>
                <w:iCs/>
                <w:color w:val="70AD47" w:themeColor="accent6"/>
                <w:sz w:val="16"/>
                <w:szCs w:val="16"/>
              </w:rPr>
            </w:pPr>
            <w:r w:rsidRPr="009F2050">
              <w:rPr>
                <w:rFonts w:ascii="Arial" w:hAnsi="Arial" w:cs="Arial"/>
                <w:b/>
                <w:bCs/>
                <w:i/>
                <w:iCs/>
                <w:color w:val="053C1E"/>
                <w:sz w:val="16"/>
                <w:szCs w:val="16"/>
              </w:rPr>
              <w:t>List the conditions of use specific to this range e.g., Range 1 must be closed for use when Range 2 is in operation.</w:t>
            </w:r>
          </w:p>
        </w:tc>
      </w:tr>
      <w:tr w:rsidR="00860B47" w14:paraId="717257CD" w14:textId="77777777" w:rsidTr="007C1BBC">
        <w:trPr>
          <w:trHeight w:val="397"/>
        </w:trPr>
        <w:tc>
          <w:tcPr>
            <w:tcW w:w="9026" w:type="dxa"/>
            <w:gridSpan w:val="2"/>
            <w:shd w:val="clear" w:color="auto" w:fill="FFFFFF" w:themeFill="background1"/>
            <w:vAlign w:val="center"/>
          </w:tcPr>
          <w:p w14:paraId="3B37DFF4" w14:textId="77777777" w:rsidR="00860B47" w:rsidRDefault="00843C64" w:rsidP="002D0A04">
            <w:pPr>
              <w:rPr>
                <w:rFonts w:ascii="Arial" w:hAnsi="Arial" w:cs="Arial"/>
                <w:color w:val="000000"/>
              </w:rPr>
            </w:pPr>
            <w:r>
              <w:rPr>
                <w:rFonts w:ascii="Arial" w:hAnsi="Arial" w:cs="Arial"/>
                <w:color w:val="000000"/>
              </w:rPr>
              <w:fldChar w:fldCharType="begin">
                <w:ffData>
                  <w:name w:val=""/>
                  <w:enabled/>
                  <w:calcOnExit w:val="0"/>
                  <w:textInput>
                    <w:default w:val="Conditions xyz 1, 2 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Conditions xyz 1, 2 3.</w:t>
            </w:r>
            <w:r>
              <w:rPr>
                <w:rFonts w:ascii="Arial" w:hAnsi="Arial" w:cs="Arial"/>
                <w:color w:val="000000"/>
              </w:rPr>
              <w:fldChar w:fldCharType="end"/>
            </w:r>
          </w:p>
          <w:p w14:paraId="69976E60" w14:textId="77777777" w:rsidR="00843C64" w:rsidRPr="00763925" w:rsidRDefault="00843C64" w:rsidP="002D0A04">
            <w:pPr>
              <w:rPr>
                <w:rFonts w:ascii="Arial" w:hAnsi="Arial" w:cs="Arial"/>
                <w:b/>
                <w:bCs/>
                <w:sz w:val="20"/>
                <w:szCs w:val="20"/>
              </w:rPr>
            </w:pPr>
          </w:p>
        </w:tc>
      </w:tr>
      <w:tr w:rsidR="00345363" w14:paraId="5B9F3982" w14:textId="77777777" w:rsidTr="007C1BBC">
        <w:trPr>
          <w:trHeight w:val="397"/>
        </w:trPr>
        <w:tc>
          <w:tcPr>
            <w:tcW w:w="9026" w:type="dxa"/>
            <w:gridSpan w:val="2"/>
            <w:shd w:val="clear" w:color="auto" w:fill="auto"/>
            <w:vAlign w:val="center"/>
          </w:tcPr>
          <w:p w14:paraId="4A9F4823" w14:textId="77777777" w:rsidR="00345363" w:rsidRPr="00860B47" w:rsidRDefault="00860B47" w:rsidP="00DE6447">
            <w:pPr>
              <w:rPr>
                <w:rFonts w:ascii="Arial" w:hAnsi="Arial" w:cs="Arial"/>
                <w:b/>
                <w:bCs/>
                <w:i/>
                <w:iCs/>
                <w:color w:val="70AD47" w:themeColor="accent6"/>
                <w:sz w:val="20"/>
                <w:szCs w:val="20"/>
              </w:rPr>
            </w:pPr>
            <w:r w:rsidRPr="009F2050">
              <w:rPr>
                <w:rFonts w:ascii="Arial" w:hAnsi="Arial" w:cs="Arial"/>
                <w:b/>
                <w:bCs/>
                <w:i/>
                <w:iCs/>
                <w:color w:val="053C1E"/>
                <w:sz w:val="20"/>
                <w:szCs w:val="20"/>
              </w:rPr>
              <w:t xml:space="preserve">Serial 10 continues for the respective number of ranges, at 10.3 </w:t>
            </w:r>
            <w:r w:rsidR="007C1BBC" w:rsidRPr="009F2050">
              <w:rPr>
                <w:rFonts w:ascii="Arial" w:hAnsi="Arial" w:cs="Arial"/>
                <w:b/>
                <w:bCs/>
                <w:i/>
                <w:iCs/>
                <w:color w:val="053C1E"/>
                <w:sz w:val="20"/>
                <w:szCs w:val="20"/>
              </w:rPr>
              <w:t>(</w:t>
            </w:r>
            <w:r w:rsidRPr="009F2050">
              <w:rPr>
                <w:rFonts w:ascii="Arial" w:hAnsi="Arial" w:cs="Arial"/>
                <w:b/>
                <w:bCs/>
                <w:i/>
                <w:iCs/>
                <w:color w:val="053C1E"/>
                <w:sz w:val="20"/>
                <w:szCs w:val="20"/>
              </w:rPr>
              <w:t>if applicable</w:t>
            </w:r>
            <w:r w:rsidR="007C1BBC" w:rsidRPr="009F2050">
              <w:rPr>
                <w:rFonts w:ascii="Arial" w:hAnsi="Arial" w:cs="Arial"/>
                <w:b/>
                <w:bCs/>
                <w:i/>
                <w:iCs/>
                <w:color w:val="053C1E"/>
                <w:sz w:val="20"/>
                <w:szCs w:val="20"/>
              </w:rPr>
              <w:t>)</w:t>
            </w:r>
            <w:r w:rsidRPr="009F2050">
              <w:rPr>
                <w:rFonts w:ascii="Arial" w:hAnsi="Arial" w:cs="Arial"/>
                <w:b/>
                <w:bCs/>
                <w:i/>
                <w:iCs/>
                <w:color w:val="053C1E"/>
                <w:sz w:val="20"/>
                <w:szCs w:val="20"/>
              </w:rPr>
              <w:t xml:space="preserve"> </w:t>
            </w:r>
          </w:p>
        </w:tc>
      </w:tr>
      <w:tr w:rsidR="000430E8" w14:paraId="4A9E30A5" w14:textId="77777777" w:rsidTr="00F4578A">
        <w:trPr>
          <w:trHeight w:val="397"/>
        </w:trPr>
        <w:tc>
          <w:tcPr>
            <w:tcW w:w="9026" w:type="dxa"/>
            <w:gridSpan w:val="2"/>
            <w:shd w:val="clear" w:color="auto" w:fill="053C1E"/>
            <w:vAlign w:val="center"/>
          </w:tcPr>
          <w:p w14:paraId="066E256B" w14:textId="77777777" w:rsidR="000430E8" w:rsidRPr="00D90BFD" w:rsidRDefault="000430E8" w:rsidP="000430E8">
            <w:pPr>
              <w:rPr>
                <w:rFonts w:ascii="Arial" w:hAnsi="Arial" w:cs="Arial"/>
                <w:b/>
                <w:bCs/>
                <w:sz w:val="20"/>
                <w:szCs w:val="20"/>
              </w:rPr>
            </w:pPr>
            <w:r w:rsidRPr="0016474F">
              <w:rPr>
                <w:rFonts w:ascii="Arial" w:hAnsi="Arial" w:cs="Arial"/>
                <w:b/>
                <w:bCs/>
              </w:rPr>
              <w:t>11</w:t>
            </w:r>
            <w:r>
              <w:rPr>
                <w:rFonts w:ascii="Arial" w:hAnsi="Arial" w:cs="Arial"/>
                <w:b/>
                <w:bCs/>
              </w:rPr>
              <w:t xml:space="preserve"> </w:t>
            </w:r>
            <w:r w:rsidRPr="0016474F">
              <w:rPr>
                <w:rFonts w:ascii="Arial" w:hAnsi="Arial" w:cs="Arial"/>
                <w:b/>
                <w:bCs/>
              </w:rPr>
              <w:t>Range safety roles</w:t>
            </w:r>
          </w:p>
        </w:tc>
      </w:tr>
      <w:tr w:rsidR="004136DF" w14:paraId="782ACC5B" w14:textId="77777777" w:rsidTr="007C1BBC">
        <w:trPr>
          <w:trHeight w:val="397"/>
        </w:trPr>
        <w:tc>
          <w:tcPr>
            <w:tcW w:w="9026" w:type="dxa"/>
            <w:gridSpan w:val="2"/>
            <w:shd w:val="clear" w:color="auto" w:fill="auto"/>
            <w:vAlign w:val="center"/>
          </w:tcPr>
          <w:p w14:paraId="31BCFB51" w14:textId="77777777" w:rsidR="004136DF" w:rsidRPr="00AF10E2" w:rsidRDefault="004136DF" w:rsidP="00DE6447">
            <w:pPr>
              <w:rPr>
                <w:rFonts w:ascii="Arial" w:hAnsi="Arial" w:cs="Arial"/>
                <w:i/>
                <w:iCs/>
                <w:color w:val="053C1E"/>
                <w:sz w:val="20"/>
                <w:szCs w:val="20"/>
              </w:rPr>
            </w:pPr>
            <w:r w:rsidRPr="00AF10E2">
              <w:rPr>
                <w:rFonts w:ascii="Arial" w:hAnsi="Arial" w:cs="Arial"/>
                <w:i/>
                <w:iCs/>
                <w:color w:val="053C1E"/>
                <w:sz w:val="20"/>
                <w:szCs w:val="20"/>
              </w:rPr>
              <w:t>Describe the arrangements for officers on duty and any other persons with a designated role for ensuring safety</w:t>
            </w:r>
          </w:p>
          <w:p w14:paraId="02FB2799" w14:textId="3DCCF958" w:rsidR="004136DF" w:rsidRPr="00553674" w:rsidRDefault="004136DF" w:rsidP="00553674">
            <w:pPr>
              <w:pStyle w:val="ListParagraph"/>
              <w:numPr>
                <w:ilvl w:val="0"/>
                <w:numId w:val="5"/>
              </w:numPr>
              <w:rPr>
                <w:rFonts w:ascii="Arial" w:hAnsi="Arial" w:cs="Arial"/>
                <w:b/>
                <w:bCs/>
                <w:i/>
                <w:iCs/>
                <w:color w:val="053C1E"/>
                <w:sz w:val="18"/>
                <w:szCs w:val="18"/>
              </w:rPr>
            </w:pPr>
            <w:r w:rsidRPr="009F2050">
              <w:rPr>
                <w:rFonts w:ascii="Arial" w:hAnsi="Arial" w:cs="Arial"/>
                <w:i/>
                <w:iCs/>
                <w:color w:val="053C1E"/>
                <w:sz w:val="16"/>
                <w:szCs w:val="16"/>
              </w:rPr>
              <w:t>RSOs must state that an officer is on duty for each individual range when in use</w:t>
            </w:r>
          </w:p>
        </w:tc>
      </w:tr>
      <w:tr w:rsidR="00A51B54" w14:paraId="137288E0" w14:textId="77777777" w:rsidTr="007C1BBC">
        <w:trPr>
          <w:trHeight w:val="397"/>
        </w:trPr>
        <w:tc>
          <w:tcPr>
            <w:tcW w:w="9026" w:type="dxa"/>
            <w:gridSpan w:val="2"/>
            <w:vAlign w:val="center"/>
          </w:tcPr>
          <w:p w14:paraId="1CEEAC9C" w14:textId="77777777" w:rsidR="00A51B54" w:rsidRDefault="00843C64" w:rsidP="00DE6447">
            <w:pPr>
              <w:rPr>
                <w:rFonts w:ascii="Arial" w:hAnsi="Arial" w:cs="Arial"/>
                <w:b/>
                <w:bCs/>
                <w:sz w:val="20"/>
                <w:szCs w:val="20"/>
              </w:rPr>
            </w:pPr>
            <w:r>
              <w:rPr>
                <w:rFonts w:ascii="Arial" w:hAnsi="Arial" w:cs="Arial"/>
                <w:color w:val="000000"/>
              </w:rPr>
              <w:fldChar w:fldCharType="begin">
                <w:ffData>
                  <w:name w:val=""/>
                  <w:enabled/>
                  <w:calcOnExit w:val="0"/>
                  <w:textInput>
                    <w:default w:val="11.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11.1</w:t>
            </w:r>
            <w:r>
              <w:rPr>
                <w:rFonts w:ascii="Arial" w:hAnsi="Arial" w:cs="Arial"/>
                <w:color w:val="000000"/>
              </w:rPr>
              <w:fldChar w:fldCharType="end"/>
            </w:r>
          </w:p>
          <w:p w14:paraId="0B60964C" w14:textId="77777777" w:rsidR="00860B47" w:rsidRPr="00763925" w:rsidRDefault="00860B47" w:rsidP="00DE6447">
            <w:pPr>
              <w:rPr>
                <w:rFonts w:ascii="Arial" w:hAnsi="Arial" w:cs="Arial"/>
                <w:b/>
                <w:bCs/>
                <w:sz w:val="20"/>
                <w:szCs w:val="20"/>
              </w:rPr>
            </w:pPr>
          </w:p>
        </w:tc>
      </w:tr>
      <w:tr w:rsidR="000430E8" w14:paraId="25716CF9" w14:textId="77777777" w:rsidTr="00F4578A">
        <w:trPr>
          <w:trHeight w:val="397"/>
        </w:trPr>
        <w:tc>
          <w:tcPr>
            <w:tcW w:w="9026" w:type="dxa"/>
            <w:gridSpan w:val="2"/>
            <w:shd w:val="clear" w:color="auto" w:fill="053C1E"/>
            <w:vAlign w:val="center"/>
          </w:tcPr>
          <w:p w14:paraId="2BF9B3BF" w14:textId="77777777" w:rsidR="000430E8" w:rsidRPr="0016474F" w:rsidRDefault="000430E8" w:rsidP="000430E8">
            <w:pPr>
              <w:rPr>
                <w:rFonts w:ascii="Arial" w:hAnsi="Arial" w:cs="Arial"/>
                <w:b/>
                <w:bCs/>
              </w:rPr>
            </w:pPr>
            <w:r w:rsidRPr="0016474F">
              <w:rPr>
                <w:rFonts w:ascii="Arial" w:hAnsi="Arial" w:cs="Arial"/>
                <w:b/>
                <w:bCs/>
              </w:rPr>
              <w:t>12</w:t>
            </w:r>
            <w:r>
              <w:rPr>
                <w:rFonts w:ascii="Arial" w:hAnsi="Arial" w:cs="Arial"/>
                <w:b/>
                <w:bCs/>
              </w:rPr>
              <w:t xml:space="preserve"> </w:t>
            </w:r>
            <w:r w:rsidRPr="0016474F">
              <w:rPr>
                <w:rFonts w:ascii="Arial" w:hAnsi="Arial" w:cs="Arial"/>
                <w:b/>
                <w:bCs/>
                <w:sz w:val="24"/>
                <w:szCs w:val="24"/>
              </w:rPr>
              <w:t>Range safety rules</w:t>
            </w:r>
          </w:p>
        </w:tc>
      </w:tr>
      <w:tr w:rsidR="004136DF" w14:paraId="2032BE84" w14:textId="77777777" w:rsidTr="00030E78">
        <w:trPr>
          <w:trHeight w:val="397"/>
        </w:trPr>
        <w:tc>
          <w:tcPr>
            <w:tcW w:w="9026" w:type="dxa"/>
            <w:gridSpan w:val="2"/>
            <w:shd w:val="clear" w:color="auto" w:fill="auto"/>
            <w:vAlign w:val="center"/>
          </w:tcPr>
          <w:p w14:paraId="0B6E43FC" w14:textId="77777777" w:rsidR="004136DF" w:rsidRPr="00FA2991" w:rsidRDefault="004136DF" w:rsidP="00DE6447">
            <w:pPr>
              <w:rPr>
                <w:rFonts w:ascii="Arial" w:hAnsi="Arial" w:cs="Arial"/>
                <w:b/>
                <w:bCs/>
                <w:i/>
                <w:iCs/>
                <w:color w:val="70AD47" w:themeColor="accent6"/>
                <w:sz w:val="20"/>
                <w:szCs w:val="20"/>
              </w:rPr>
            </w:pPr>
            <w:r w:rsidRPr="00FA2991">
              <w:rPr>
                <w:rFonts w:ascii="Arial" w:hAnsi="Arial" w:cs="Arial"/>
                <w:i/>
                <w:iCs/>
                <w:color w:val="053C1E"/>
                <w:sz w:val="20"/>
                <w:szCs w:val="20"/>
              </w:rPr>
              <w:t>Developed shooting activities must be reviewed for approval by the SRO before inclusion in RSOs. Police must be notified of any proposed amendment to RSOs for review of the current conditions of certification and approval.</w:t>
            </w:r>
          </w:p>
        </w:tc>
      </w:tr>
      <w:tr w:rsidR="001A5DEF" w14:paraId="145D17BF" w14:textId="77777777" w:rsidTr="007C1BBC">
        <w:trPr>
          <w:trHeight w:val="397"/>
        </w:trPr>
        <w:tc>
          <w:tcPr>
            <w:tcW w:w="9026" w:type="dxa"/>
            <w:gridSpan w:val="2"/>
            <w:shd w:val="clear" w:color="auto" w:fill="FFFFFF" w:themeFill="background1"/>
            <w:vAlign w:val="center"/>
          </w:tcPr>
          <w:p w14:paraId="55C3889F" w14:textId="77777777" w:rsidR="009F2050" w:rsidRPr="00843C64" w:rsidRDefault="009F2050" w:rsidP="00DE6447">
            <w:pPr>
              <w:rPr>
                <w:rFonts w:ascii="Arial" w:hAnsi="Arial" w:cs="Arial"/>
                <w:color w:val="053C1E"/>
                <w:sz w:val="20"/>
                <w:szCs w:val="20"/>
              </w:rPr>
            </w:pPr>
            <w:r w:rsidRPr="00843C64">
              <w:rPr>
                <w:rFonts w:ascii="Arial" w:hAnsi="Arial" w:cs="Arial"/>
                <w:i/>
                <w:iCs/>
                <w:color w:val="053C1E"/>
                <w:sz w:val="20"/>
                <w:szCs w:val="20"/>
              </w:rPr>
              <w:t>Generic safety rules for the use of the range</w:t>
            </w:r>
          </w:p>
          <w:p w14:paraId="495D1E38" w14:textId="77777777" w:rsidR="001A5DEF" w:rsidRPr="00843C64" w:rsidRDefault="00843C64" w:rsidP="00DE6447">
            <w:pPr>
              <w:rPr>
                <w:rFonts w:ascii="Arial" w:hAnsi="Arial" w:cs="Arial"/>
                <w:sz w:val="20"/>
                <w:szCs w:val="20"/>
              </w:rPr>
            </w:pPr>
            <w:r w:rsidRPr="00843C64">
              <w:rPr>
                <w:rFonts w:ascii="Arial" w:hAnsi="Arial" w:cs="Arial"/>
                <w:color w:val="000000"/>
              </w:rPr>
              <w:fldChar w:fldCharType="begin">
                <w:ffData>
                  <w:name w:val=""/>
                  <w:enabled/>
                  <w:calcOnExit w:val="0"/>
                  <w:textInput>
                    <w:default w:val="12.1"/>
                  </w:textInput>
                </w:ffData>
              </w:fldChar>
            </w:r>
            <w:r w:rsidRPr="00843C64">
              <w:rPr>
                <w:rFonts w:ascii="Arial" w:hAnsi="Arial" w:cs="Arial"/>
                <w:color w:val="000000"/>
              </w:rPr>
              <w:instrText xml:space="preserve"> FORMTEXT </w:instrText>
            </w:r>
            <w:r w:rsidRPr="00843C64">
              <w:rPr>
                <w:rFonts w:ascii="Arial" w:hAnsi="Arial" w:cs="Arial"/>
                <w:color w:val="000000"/>
              </w:rPr>
            </w:r>
            <w:r w:rsidRPr="00843C64">
              <w:rPr>
                <w:rFonts w:ascii="Arial" w:hAnsi="Arial" w:cs="Arial"/>
                <w:color w:val="000000"/>
              </w:rPr>
              <w:fldChar w:fldCharType="separate"/>
            </w:r>
            <w:r w:rsidRPr="00843C64">
              <w:rPr>
                <w:rFonts w:ascii="Arial" w:hAnsi="Arial" w:cs="Arial"/>
                <w:noProof/>
                <w:color w:val="000000"/>
              </w:rPr>
              <w:t>12.1</w:t>
            </w:r>
            <w:r w:rsidRPr="00843C64">
              <w:rPr>
                <w:rFonts w:ascii="Arial" w:hAnsi="Arial" w:cs="Arial"/>
                <w:color w:val="000000"/>
              </w:rPr>
              <w:fldChar w:fldCharType="end"/>
            </w:r>
          </w:p>
        </w:tc>
      </w:tr>
      <w:tr w:rsidR="001A5DEF" w14:paraId="6384A6DB" w14:textId="77777777" w:rsidTr="007C1BBC">
        <w:trPr>
          <w:trHeight w:val="397"/>
        </w:trPr>
        <w:tc>
          <w:tcPr>
            <w:tcW w:w="9026" w:type="dxa"/>
            <w:gridSpan w:val="2"/>
            <w:shd w:val="clear" w:color="auto" w:fill="FFFFFF" w:themeFill="background1"/>
            <w:vAlign w:val="center"/>
          </w:tcPr>
          <w:p w14:paraId="5264C637" w14:textId="77777777" w:rsidR="009F2050" w:rsidRPr="00843C64" w:rsidRDefault="009F2050" w:rsidP="00DE6447">
            <w:pPr>
              <w:rPr>
                <w:rFonts w:ascii="Arial" w:hAnsi="Arial" w:cs="Arial"/>
                <w:color w:val="053C1E"/>
                <w:sz w:val="20"/>
                <w:szCs w:val="20"/>
              </w:rPr>
            </w:pPr>
            <w:r w:rsidRPr="00843C64">
              <w:rPr>
                <w:rFonts w:ascii="Arial" w:hAnsi="Arial" w:cs="Arial"/>
                <w:i/>
                <w:iCs/>
                <w:color w:val="053C1E"/>
                <w:sz w:val="20"/>
                <w:szCs w:val="20"/>
              </w:rPr>
              <w:t>Specific requirements before, during and after shooting</w:t>
            </w:r>
          </w:p>
          <w:p w14:paraId="7F14FEEC" w14:textId="77777777" w:rsidR="001A5DEF" w:rsidRPr="00843C64" w:rsidRDefault="00843C64" w:rsidP="00DE6447">
            <w:pPr>
              <w:rPr>
                <w:rFonts w:ascii="Arial" w:hAnsi="Arial" w:cs="Arial"/>
                <w:sz w:val="20"/>
                <w:szCs w:val="20"/>
              </w:rPr>
            </w:pPr>
            <w:r w:rsidRPr="00843C64">
              <w:rPr>
                <w:rFonts w:ascii="Arial" w:hAnsi="Arial" w:cs="Arial"/>
                <w:color w:val="000000"/>
              </w:rPr>
              <w:fldChar w:fldCharType="begin">
                <w:ffData>
                  <w:name w:val=""/>
                  <w:enabled/>
                  <w:calcOnExit w:val="0"/>
                  <w:textInput>
                    <w:default w:val="12.2"/>
                  </w:textInput>
                </w:ffData>
              </w:fldChar>
            </w:r>
            <w:r w:rsidRPr="00843C64">
              <w:rPr>
                <w:rFonts w:ascii="Arial" w:hAnsi="Arial" w:cs="Arial"/>
                <w:color w:val="000000"/>
              </w:rPr>
              <w:instrText xml:space="preserve"> FORMTEXT </w:instrText>
            </w:r>
            <w:r w:rsidRPr="00843C64">
              <w:rPr>
                <w:rFonts w:ascii="Arial" w:hAnsi="Arial" w:cs="Arial"/>
                <w:color w:val="000000"/>
              </w:rPr>
            </w:r>
            <w:r w:rsidRPr="00843C64">
              <w:rPr>
                <w:rFonts w:ascii="Arial" w:hAnsi="Arial" w:cs="Arial"/>
                <w:color w:val="000000"/>
              </w:rPr>
              <w:fldChar w:fldCharType="separate"/>
            </w:r>
            <w:r w:rsidRPr="00843C64">
              <w:rPr>
                <w:rFonts w:ascii="Arial" w:hAnsi="Arial" w:cs="Arial"/>
                <w:noProof/>
                <w:color w:val="000000"/>
              </w:rPr>
              <w:t>12.2</w:t>
            </w:r>
            <w:r w:rsidRPr="00843C64">
              <w:rPr>
                <w:rFonts w:ascii="Arial" w:hAnsi="Arial" w:cs="Arial"/>
                <w:color w:val="000000"/>
              </w:rPr>
              <w:fldChar w:fldCharType="end"/>
            </w:r>
          </w:p>
        </w:tc>
      </w:tr>
      <w:tr w:rsidR="001A5DEF" w14:paraId="23D4FB21" w14:textId="77777777" w:rsidTr="007C1BBC">
        <w:trPr>
          <w:trHeight w:val="397"/>
        </w:trPr>
        <w:tc>
          <w:tcPr>
            <w:tcW w:w="9026" w:type="dxa"/>
            <w:gridSpan w:val="2"/>
            <w:shd w:val="clear" w:color="auto" w:fill="FFFFFF" w:themeFill="background1"/>
            <w:vAlign w:val="center"/>
          </w:tcPr>
          <w:p w14:paraId="73021AF6" w14:textId="77777777" w:rsidR="009F2050" w:rsidRPr="00843C64" w:rsidRDefault="009F2050" w:rsidP="00DE6447">
            <w:pPr>
              <w:rPr>
                <w:rFonts w:ascii="Arial" w:hAnsi="Arial" w:cs="Arial"/>
                <w:color w:val="053C1E"/>
                <w:sz w:val="20"/>
                <w:szCs w:val="20"/>
              </w:rPr>
            </w:pPr>
            <w:r w:rsidRPr="00843C64">
              <w:rPr>
                <w:rFonts w:ascii="Arial" w:hAnsi="Arial" w:cs="Arial"/>
                <w:i/>
                <w:iCs/>
                <w:color w:val="053C1E"/>
                <w:sz w:val="20"/>
                <w:szCs w:val="20"/>
              </w:rPr>
              <w:t>Approved shooting activities</w:t>
            </w:r>
          </w:p>
          <w:p w14:paraId="32D155CA" w14:textId="77777777" w:rsidR="001A5DEF" w:rsidRPr="00843C64" w:rsidRDefault="00843C64" w:rsidP="00DE6447">
            <w:pPr>
              <w:rPr>
                <w:rFonts w:ascii="Arial" w:hAnsi="Arial" w:cs="Arial"/>
                <w:sz w:val="20"/>
                <w:szCs w:val="20"/>
              </w:rPr>
            </w:pPr>
            <w:r w:rsidRPr="00843C64">
              <w:rPr>
                <w:rFonts w:ascii="Arial" w:hAnsi="Arial" w:cs="Arial"/>
                <w:color w:val="000000"/>
              </w:rPr>
              <w:fldChar w:fldCharType="begin">
                <w:ffData>
                  <w:name w:val=""/>
                  <w:enabled/>
                  <w:calcOnExit w:val="0"/>
                  <w:textInput>
                    <w:default w:val="12.3"/>
                  </w:textInput>
                </w:ffData>
              </w:fldChar>
            </w:r>
            <w:r w:rsidRPr="00843C64">
              <w:rPr>
                <w:rFonts w:ascii="Arial" w:hAnsi="Arial" w:cs="Arial"/>
                <w:color w:val="000000"/>
              </w:rPr>
              <w:instrText xml:space="preserve"> FORMTEXT </w:instrText>
            </w:r>
            <w:r w:rsidRPr="00843C64">
              <w:rPr>
                <w:rFonts w:ascii="Arial" w:hAnsi="Arial" w:cs="Arial"/>
                <w:color w:val="000000"/>
              </w:rPr>
            </w:r>
            <w:r w:rsidRPr="00843C64">
              <w:rPr>
                <w:rFonts w:ascii="Arial" w:hAnsi="Arial" w:cs="Arial"/>
                <w:color w:val="000000"/>
              </w:rPr>
              <w:fldChar w:fldCharType="separate"/>
            </w:r>
            <w:r w:rsidRPr="00843C64">
              <w:rPr>
                <w:rFonts w:ascii="Arial" w:hAnsi="Arial" w:cs="Arial"/>
                <w:noProof/>
                <w:color w:val="000000"/>
              </w:rPr>
              <w:t>12.3</w:t>
            </w:r>
            <w:r w:rsidRPr="00843C64">
              <w:rPr>
                <w:rFonts w:ascii="Arial" w:hAnsi="Arial" w:cs="Arial"/>
                <w:color w:val="000000"/>
              </w:rPr>
              <w:fldChar w:fldCharType="end"/>
            </w:r>
          </w:p>
        </w:tc>
      </w:tr>
      <w:tr w:rsidR="000430E8" w14:paraId="360EAE10" w14:textId="77777777" w:rsidTr="00F4578A">
        <w:trPr>
          <w:trHeight w:val="397"/>
        </w:trPr>
        <w:tc>
          <w:tcPr>
            <w:tcW w:w="9026" w:type="dxa"/>
            <w:gridSpan w:val="2"/>
            <w:shd w:val="clear" w:color="auto" w:fill="053C1E"/>
            <w:vAlign w:val="center"/>
          </w:tcPr>
          <w:p w14:paraId="3CB2E52C"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13</w:t>
            </w:r>
            <w:r>
              <w:rPr>
                <w:rFonts w:ascii="Arial" w:hAnsi="Arial" w:cs="Arial"/>
                <w:b/>
                <w:bCs/>
                <w:sz w:val="24"/>
                <w:szCs w:val="24"/>
              </w:rPr>
              <w:t xml:space="preserve"> New</w:t>
            </w:r>
            <w:r w:rsidRPr="0016474F">
              <w:rPr>
                <w:rFonts w:ascii="Arial" w:hAnsi="Arial" w:cs="Arial"/>
                <w:b/>
                <w:bCs/>
                <w:sz w:val="24"/>
                <w:szCs w:val="24"/>
              </w:rPr>
              <w:t xml:space="preserve"> </w:t>
            </w:r>
            <w:r>
              <w:rPr>
                <w:rFonts w:ascii="Arial" w:hAnsi="Arial" w:cs="Arial"/>
                <w:b/>
                <w:bCs/>
                <w:sz w:val="24"/>
                <w:szCs w:val="24"/>
              </w:rPr>
              <w:t>a</w:t>
            </w:r>
            <w:r w:rsidRPr="0016474F">
              <w:rPr>
                <w:rFonts w:ascii="Arial" w:hAnsi="Arial" w:cs="Arial"/>
                <w:b/>
                <w:bCs/>
                <w:sz w:val="24"/>
                <w:szCs w:val="24"/>
              </w:rPr>
              <w:t>mmunition</w:t>
            </w:r>
            <w:r>
              <w:rPr>
                <w:rFonts w:ascii="Arial" w:hAnsi="Arial" w:cs="Arial"/>
                <w:b/>
                <w:bCs/>
                <w:sz w:val="24"/>
                <w:szCs w:val="24"/>
              </w:rPr>
              <w:t xml:space="preserve"> use</w:t>
            </w:r>
          </w:p>
        </w:tc>
      </w:tr>
      <w:tr w:rsidR="00675689" w14:paraId="5A4B4036" w14:textId="77777777" w:rsidTr="007C1BBC">
        <w:trPr>
          <w:trHeight w:val="397"/>
        </w:trPr>
        <w:tc>
          <w:tcPr>
            <w:tcW w:w="9026" w:type="dxa"/>
            <w:gridSpan w:val="2"/>
            <w:shd w:val="clear" w:color="auto" w:fill="FFFFFF" w:themeFill="background1"/>
            <w:vAlign w:val="center"/>
          </w:tcPr>
          <w:p w14:paraId="6C3876EC" w14:textId="77777777" w:rsidR="00471910" w:rsidRPr="00471910" w:rsidRDefault="00471910" w:rsidP="00DE6447">
            <w:pPr>
              <w:rPr>
                <w:rFonts w:ascii="Arial" w:hAnsi="Arial" w:cs="Arial"/>
                <w:i/>
                <w:iCs/>
                <w:color w:val="000000"/>
              </w:rPr>
            </w:pPr>
            <w:r>
              <w:rPr>
                <w:rFonts w:ascii="Arial" w:hAnsi="Arial" w:cs="Arial"/>
                <w:i/>
                <w:iCs/>
                <w:color w:val="000000"/>
              </w:rPr>
              <w:t>Describe the procedure for approval of a new ammunition type</w:t>
            </w:r>
          </w:p>
          <w:p w14:paraId="4D373724" w14:textId="77777777" w:rsidR="00675689" w:rsidRPr="00763925" w:rsidRDefault="00843C64" w:rsidP="00DE6447">
            <w:pPr>
              <w:rPr>
                <w:rFonts w:ascii="Arial" w:hAnsi="Arial" w:cs="Arial"/>
                <w:b/>
                <w:bCs/>
                <w:sz w:val="20"/>
                <w:szCs w:val="20"/>
              </w:rPr>
            </w:pPr>
            <w:r>
              <w:rPr>
                <w:rFonts w:ascii="Arial" w:hAnsi="Arial" w:cs="Arial"/>
                <w:color w:val="000000"/>
              </w:rPr>
              <w:fldChar w:fldCharType="begin">
                <w:ffData>
                  <w:name w:val=""/>
                  <w:enabled/>
                  <w:calcOnExit w:val="0"/>
                  <w:textInput>
                    <w:default w:val="13.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13.1</w:t>
            </w:r>
            <w:r>
              <w:rPr>
                <w:rFonts w:ascii="Arial" w:hAnsi="Arial" w:cs="Arial"/>
                <w:color w:val="000000"/>
              </w:rPr>
              <w:fldChar w:fldCharType="end"/>
            </w:r>
            <w:r w:rsidR="00471910">
              <w:rPr>
                <w:rFonts w:ascii="Arial" w:hAnsi="Arial" w:cs="Arial"/>
                <w:color w:val="000000"/>
              </w:rPr>
              <w:t xml:space="preserve"> </w:t>
            </w:r>
            <w:r w:rsidR="00471910" w:rsidRPr="00471910">
              <w:rPr>
                <w:rFonts w:ascii="Arial" w:hAnsi="Arial" w:cs="Arial"/>
                <w:color w:val="000000"/>
                <w:sz w:val="20"/>
                <w:szCs w:val="20"/>
                <w:lang w:val="en-GB"/>
              </w:rPr>
              <w:t>If a new type of ammunition is proposed for use on the range, it must be approved for use by the SRO, if considered safe to do so. Before inclusion in the RSOs, the requirements of section 34 of these orders are to be adhered to.</w:t>
            </w:r>
          </w:p>
        </w:tc>
      </w:tr>
      <w:tr w:rsidR="000430E8" w14:paraId="41174434" w14:textId="77777777" w:rsidTr="00F4578A">
        <w:trPr>
          <w:trHeight w:val="397"/>
        </w:trPr>
        <w:tc>
          <w:tcPr>
            <w:tcW w:w="9026" w:type="dxa"/>
            <w:gridSpan w:val="2"/>
            <w:shd w:val="clear" w:color="auto" w:fill="053C1E"/>
            <w:vAlign w:val="center"/>
          </w:tcPr>
          <w:p w14:paraId="13EB332F"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14 Targets</w:t>
            </w:r>
          </w:p>
        </w:tc>
      </w:tr>
      <w:tr w:rsidR="001A5DEF" w14:paraId="03B2CF8E" w14:textId="77777777" w:rsidTr="007C1BBC">
        <w:trPr>
          <w:trHeight w:val="397"/>
        </w:trPr>
        <w:tc>
          <w:tcPr>
            <w:tcW w:w="9026" w:type="dxa"/>
            <w:gridSpan w:val="2"/>
            <w:shd w:val="clear" w:color="auto" w:fill="FFFFFF" w:themeFill="background1"/>
            <w:vAlign w:val="center"/>
          </w:tcPr>
          <w:p w14:paraId="34A04639" w14:textId="77777777" w:rsidR="001A5DEF" w:rsidRPr="00843C64" w:rsidRDefault="009F2050" w:rsidP="00BD5AFA">
            <w:pPr>
              <w:rPr>
                <w:rFonts w:ascii="Arial" w:hAnsi="Arial" w:cs="Arial"/>
                <w:sz w:val="20"/>
                <w:szCs w:val="20"/>
              </w:rPr>
            </w:pPr>
            <w:r w:rsidRPr="00843C64">
              <w:rPr>
                <w:rFonts w:ascii="Arial" w:hAnsi="Arial" w:cs="Arial"/>
                <w:i/>
                <w:iCs/>
                <w:color w:val="053C1E"/>
                <w:sz w:val="20"/>
                <w:szCs w:val="20"/>
              </w:rPr>
              <w:t>Approved soft and hard target types to be used</w:t>
            </w:r>
            <w:r w:rsidRPr="00843C64">
              <w:rPr>
                <w:rFonts w:ascii="Arial" w:hAnsi="Arial" w:cs="Arial"/>
                <w:sz w:val="20"/>
                <w:szCs w:val="20"/>
              </w:rPr>
              <w:br/>
            </w:r>
            <w:r w:rsidR="00843C64" w:rsidRPr="00843C64">
              <w:rPr>
                <w:rFonts w:ascii="Arial" w:hAnsi="Arial" w:cs="Arial"/>
                <w:color w:val="000000"/>
              </w:rPr>
              <w:fldChar w:fldCharType="begin">
                <w:ffData>
                  <w:name w:val=""/>
                  <w:enabled/>
                  <w:calcOnExit w:val="0"/>
                  <w:textInput>
                    <w:default w:val="14.1"/>
                  </w:textInput>
                </w:ffData>
              </w:fldChar>
            </w:r>
            <w:r w:rsidR="00843C64" w:rsidRPr="00843C64">
              <w:rPr>
                <w:rFonts w:ascii="Arial" w:hAnsi="Arial" w:cs="Arial"/>
                <w:color w:val="000000"/>
              </w:rPr>
              <w:instrText xml:space="preserve"> FORMTEXT </w:instrText>
            </w:r>
            <w:r w:rsidR="00843C64" w:rsidRPr="00843C64">
              <w:rPr>
                <w:rFonts w:ascii="Arial" w:hAnsi="Arial" w:cs="Arial"/>
                <w:color w:val="000000"/>
              </w:rPr>
            </w:r>
            <w:r w:rsidR="00843C64" w:rsidRPr="00843C64">
              <w:rPr>
                <w:rFonts w:ascii="Arial" w:hAnsi="Arial" w:cs="Arial"/>
                <w:color w:val="000000"/>
              </w:rPr>
              <w:fldChar w:fldCharType="separate"/>
            </w:r>
            <w:r w:rsidR="00843C64" w:rsidRPr="00843C64">
              <w:rPr>
                <w:rFonts w:ascii="Arial" w:hAnsi="Arial" w:cs="Arial"/>
                <w:noProof/>
                <w:color w:val="000000"/>
              </w:rPr>
              <w:t>14.1</w:t>
            </w:r>
            <w:r w:rsidR="00843C64" w:rsidRPr="00843C64">
              <w:rPr>
                <w:rFonts w:ascii="Arial" w:hAnsi="Arial" w:cs="Arial"/>
                <w:color w:val="000000"/>
              </w:rPr>
              <w:fldChar w:fldCharType="end"/>
            </w:r>
          </w:p>
        </w:tc>
      </w:tr>
      <w:tr w:rsidR="001A5DEF" w14:paraId="5A20AD2B" w14:textId="77777777" w:rsidTr="007C1BBC">
        <w:trPr>
          <w:trHeight w:val="397"/>
        </w:trPr>
        <w:tc>
          <w:tcPr>
            <w:tcW w:w="9026" w:type="dxa"/>
            <w:gridSpan w:val="2"/>
            <w:shd w:val="clear" w:color="auto" w:fill="FFFFFF" w:themeFill="background1"/>
            <w:vAlign w:val="center"/>
          </w:tcPr>
          <w:p w14:paraId="7DD11BB3" w14:textId="77777777" w:rsidR="001A5DEF" w:rsidRPr="00843C64" w:rsidRDefault="009F2050" w:rsidP="00BD5AFA">
            <w:pPr>
              <w:rPr>
                <w:rFonts w:ascii="Arial" w:hAnsi="Arial" w:cs="Arial"/>
                <w:sz w:val="20"/>
                <w:szCs w:val="20"/>
              </w:rPr>
            </w:pPr>
            <w:r w:rsidRPr="00843C64">
              <w:rPr>
                <w:rFonts w:ascii="Arial" w:hAnsi="Arial" w:cs="Arial"/>
                <w:i/>
                <w:iCs/>
                <w:color w:val="053C1E"/>
                <w:sz w:val="20"/>
                <w:szCs w:val="20"/>
              </w:rPr>
              <w:t>The correct placement of targets</w:t>
            </w:r>
            <w:r w:rsidR="00843C64" w:rsidRPr="00843C64">
              <w:rPr>
                <w:rFonts w:ascii="Arial" w:hAnsi="Arial" w:cs="Arial"/>
                <w:i/>
                <w:iCs/>
                <w:color w:val="053C1E"/>
                <w:sz w:val="20"/>
                <w:szCs w:val="20"/>
              </w:rPr>
              <w:br/>
            </w:r>
            <w:r w:rsidR="00843C64" w:rsidRPr="00843C64">
              <w:rPr>
                <w:rFonts w:ascii="Arial" w:hAnsi="Arial" w:cs="Arial"/>
                <w:color w:val="000000"/>
              </w:rPr>
              <w:fldChar w:fldCharType="begin">
                <w:ffData>
                  <w:name w:val=""/>
                  <w:enabled/>
                  <w:calcOnExit w:val="0"/>
                  <w:textInput>
                    <w:default w:val="14.2"/>
                  </w:textInput>
                </w:ffData>
              </w:fldChar>
            </w:r>
            <w:r w:rsidR="00843C64" w:rsidRPr="00843C64">
              <w:rPr>
                <w:rFonts w:ascii="Arial" w:hAnsi="Arial" w:cs="Arial"/>
                <w:color w:val="000000"/>
              </w:rPr>
              <w:instrText xml:space="preserve"> FORMTEXT </w:instrText>
            </w:r>
            <w:r w:rsidR="00843C64" w:rsidRPr="00843C64">
              <w:rPr>
                <w:rFonts w:ascii="Arial" w:hAnsi="Arial" w:cs="Arial"/>
                <w:color w:val="000000"/>
              </w:rPr>
            </w:r>
            <w:r w:rsidR="00843C64" w:rsidRPr="00843C64">
              <w:rPr>
                <w:rFonts w:ascii="Arial" w:hAnsi="Arial" w:cs="Arial"/>
                <w:color w:val="000000"/>
              </w:rPr>
              <w:fldChar w:fldCharType="separate"/>
            </w:r>
            <w:r w:rsidR="00843C64" w:rsidRPr="00843C64">
              <w:rPr>
                <w:rFonts w:ascii="Arial" w:hAnsi="Arial" w:cs="Arial"/>
                <w:noProof/>
                <w:color w:val="000000"/>
              </w:rPr>
              <w:t>14.2</w:t>
            </w:r>
            <w:r w:rsidR="00843C64" w:rsidRPr="00843C64">
              <w:rPr>
                <w:rFonts w:ascii="Arial" w:hAnsi="Arial" w:cs="Arial"/>
                <w:color w:val="000000"/>
              </w:rPr>
              <w:fldChar w:fldCharType="end"/>
            </w:r>
          </w:p>
        </w:tc>
      </w:tr>
      <w:tr w:rsidR="001A5DEF" w14:paraId="4669C01B" w14:textId="77777777" w:rsidTr="007C1BBC">
        <w:trPr>
          <w:trHeight w:val="397"/>
        </w:trPr>
        <w:tc>
          <w:tcPr>
            <w:tcW w:w="9026" w:type="dxa"/>
            <w:gridSpan w:val="2"/>
            <w:shd w:val="clear" w:color="auto" w:fill="FFFFFF" w:themeFill="background1"/>
            <w:vAlign w:val="center"/>
          </w:tcPr>
          <w:p w14:paraId="32A0304D" w14:textId="77777777" w:rsidR="001A5DEF" w:rsidRPr="00843C64" w:rsidRDefault="009F2050" w:rsidP="00BD5AFA">
            <w:pPr>
              <w:rPr>
                <w:rFonts w:ascii="Arial" w:hAnsi="Arial" w:cs="Arial"/>
                <w:sz w:val="20"/>
                <w:szCs w:val="20"/>
              </w:rPr>
            </w:pPr>
            <w:r w:rsidRPr="00843C64">
              <w:rPr>
                <w:rFonts w:ascii="Arial" w:hAnsi="Arial" w:cs="Arial"/>
                <w:i/>
                <w:iCs/>
                <w:color w:val="053C1E"/>
                <w:sz w:val="20"/>
                <w:szCs w:val="20"/>
              </w:rPr>
              <w:t>Approved target centre heights</w:t>
            </w:r>
            <w:r w:rsidRPr="00843C64">
              <w:rPr>
                <w:rFonts w:ascii="Arial" w:hAnsi="Arial" w:cs="Arial"/>
                <w:sz w:val="20"/>
                <w:szCs w:val="20"/>
              </w:rPr>
              <w:br/>
            </w:r>
            <w:r w:rsidR="00843C64" w:rsidRPr="00843C64">
              <w:rPr>
                <w:rFonts w:ascii="Arial" w:hAnsi="Arial" w:cs="Arial"/>
                <w:color w:val="000000"/>
              </w:rPr>
              <w:fldChar w:fldCharType="begin">
                <w:ffData>
                  <w:name w:val=""/>
                  <w:enabled/>
                  <w:calcOnExit w:val="0"/>
                  <w:textInput>
                    <w:default w:val="14.3"/>
                  </w:textInput>
                </w:ffData>
              </w:fldChar>
            </w:r>
            <w:r w:rsidR="00843C64" w:rsidRPr="00843C64">
              <w:rPr>
                <w:rFonts w:ascii="Arial" w:hAnsi="Arial" w:cs="Arial"/>
                <w:color w:val="000000"/>
              </w:rPr>
              <w:instrText xml:space="preserve"> FORMTEXT </w:instrText>
            </w:r>
            <w:r w:rsidR="00843C64" w:rsidRPr="00843C64">
              <w:rPr>
                <w:rFonts w:ascii="Arial" w:hAnsi="Arial" w:cs="Arial"/>
                <w:color w:val="000000"/>
              </w:rPr>
            </w:r>
            <w:r w:rsidR="00843C64" w:rsidRPr="00843C64">
              <w:rPr>
                <w:rFonts w:ascii="Arial" w:hAnsi="Arial" w:cs="Arial"/>
                <w:color w:val="000000"/>
              </w:rPr>
              <w:fldChar w:fldCharType="separate"/>
            </w:r>
            <w:r w:rsidR="00843C64" w:rsidRPr="00843C64">
              <w:rPr>
                <w:rFonts w:ascii="Arial" w:hAnsi="Arial" w:cs="Arial"/>
                <w:noProof/>
                <w:color w:val="000000"/>
              </w:rPr>
              <w:t>14.3</w:t>
            </w:r>
            <w:r w:rsidR="00843C64" w:rsidRPr="00843C64">
              <w:rPr>
                <w:rFonts w:ascii="Arial" w:hAnsi="Arial" w:cs="Arial"/>
                <w:color w:val="000000"/>
              </w:rPr>
              <w:fldChar w:fldCharType="end"/>
            </w:r>
          </w:p>
        </w:tc>
      </w:tr>
      <w:tr w:rsidR="00B935E4" w14:paraId="0E25A1F2" w14:textId="77777777" w:rsidTr="007C1BBC">
        <w:trPr>
          <w:trHeight w:val="397"/>
        </w:trPr>
        <w:tc>
          <w:tcPr>
            <w:tcW w:w="9026" w:type="dxa"/>
            <w:gridSpan w:val="2"/>
            <w:shd w:val="clear" w:color="auto" w:fill="FFFFFF" w:themeFill="background1"/>
            <w:vAlign w:val="center"/>
          </w:tcPr>
          <w:p w14:paraId="61FBA63F" w14:textId="77777777" w:rsidR="00B935E4" w:rsidRPr="00843C64" w:rsidRDefault="00B935E4" w:rsidP="00BD5AFA">
            <w:pPr>
              <w:rPr>
                <w:rFonts w:ascii="Arial" w:hAnsi="Arial" w:cs="Arial"/>
                <w:i/>
                <w:iCs/>
                <w:color w:val="053C1E"/>
                <w:sz w:val="20"/>
                <w:szCs w:val="20"/>
              </w:rPr>
            </w:pPr>
            <w:r w:rsidRPr="00843C64">
              <w:rPr>
                <w:rFonts w:ascii="Arial" w:hAnsi="Arial" w:cs="Arial"/>
                <w:i/>
                <w:iCs/>
                <w:color w:val="053C1E"/>
                <w:sz w:val="20"/>
                <w:szCs w:val="20"/>
              </w:rPr>
              <w:t>The procedure for approval and use of new targets</w:t>
            </w:r>
            <w:r w:rsidRPr="00843C64">
              <w:rPr>
                <w:rFonts w:ascii="Arial" w:hAnsi="Arial" w:cs="Arial"/>
                <w:sz w:val="20"/>
                <w:szCs w:val="20"/>
              </w:rPr>
              <w:br/>
            </w:r>
            <w:r w:rsidRPr="00843C64">
              <w:rPr>
                <w:rFonts w:ascii="Arial" w:hAnsi="Arial" w:cs="Arial"/>
                <w:color w:val="000000"/>
              </w:rPr>
              <w:fldChar w:fldCharType="begin">
                <w:ffData>
                  <w:name w:val=""/>
                  <w:enabled/>
                  <w:calcOnExit w:val="0"/>
                  <w:textInput>
                    <w:default w:val="14.4"/>
                  </w:textInput>
                </w:ffData>
              </w:fldChar>
            </w:r>
            <w:r w:rsidRPr="00843C64">
              <w:rPr>
                <w:rFonts w:ascii="Arial" w:hAnsi="Arial" w:cs="Arial"/>
                <w:color w:val="000000"/>
              </w:rPr>
              <w:instrText xml:space="preserve"> FORMTEXT </w:instrText>
            </w:r>
            <w:r w:rsidRPr="00843C64">
              <w:rPr>
                <w:rFonts w:ascii="Arial" w:hAnsi="Arial" w:cs="Arial"/>
                <w:color w:val="000000"/>
              </w:rPr>
            </w:r>
            <w:r w:rsidRPr="00843C64">
              <w:rPr>
                <w:rFonts w:ascii="Arial" w:hAnsi="Arial" w:cs="Arial"/>
                <w:color w:val="000000"/>
              </w:rPr>
              <w:fldChar w:fldCharType="separate"/>
            </w:r>
            <w:r w:rsidRPr="00843C64">
              <w:rPr>
                <w:rFonts w:ascii="Arial" w:hAnsi="Arial" w:cs="Arial"/>
                <w:noProof/>
                <w:color w:val="000000"/>
              </w:rPr>
              <w:t>14.4</w:t>
            </w:r>
            <w:r w:rsidRPr="00843C64">
              <w:rPr>
                <w:rFonts w:ascii="Arial" w:hAnsi="Arial" w:cs="Arial"/>
                <w:color w:val="000000"/>
              </w:rPr>
              <w:fldChar w:fldCharType="end"/>
            </w:r>
          </w:p>
        </w:tc>
      </w:tr>
      <w:tr w:rsidR="00965639" w14:paraId="2B33102D" w14:textId="77777777" w:rsidTr="007C1BBC">
        <w:trPr>
          <w:trHeight w:val="397"/>
        </w:trPr>
        <w:tc>
          <w:tcPr>
            <w:tcW w:w="9026" w:type="dxa"/>
            <w:gridSpan w:val="2"/>
            <w:shd w:val="clear" w:color="auto" w:fill="FFFFFF" w:themeFill="background1"/>
            <w:vAlign w:val="center"/>
          </w:tcPr>
          <w:p w14:paraId="54C27956" w14:textId="77777777" w:rsidR="00965639" w:rsidRDefault="00B935E4" w:rsidP="00965639">
            <w:pPr>
              <w:rPr>
                <w:rFonts w:ascii="Arial" w:hAnsi="Arial" w:cs="Arial"/>
                <w:i/>
                <w:iCs/>
                <w:color w:val="053C1E"/>
                <w:sz w:val="20"/>
                <w:szCs w:val="20"/>
              </w:rPr>
            </w:pPr>
            <w:r>
              <w:rPr>
                <w:rFonts w:ascii="Arial" w:hAnsi="Arial" w:cs="Arial"/>
                <w:i/>
                <w:iCs/>
                <w:color w:val="053C1E"/>
                <w:sz w:val="20"/>
                <w:szCs w:val="20"/>
              </w:rPr>
              <w:t xml:space="preserve">Describe the </w:t>
            </w:r>
            <w:r w:rsidR="00FF69DC">
              <w:rPr>
                <w:rFonts w:ascii="Arial" w:hAnsi="Arial" w:cs="Arial"/>
                <w:i/>
                <w:iCs/>
                <w:color w:val="053C1E"/>
                <w:sz w:val="20"/>
                <w:szCs w:val="20"/>
              </w:rPr>
              <w:t xml:space="preserve">use of a shotgun pattern board (if applicable). </w:t>
            </w:r>
          </w:p>
          <w:p w14:paraId="43B5A977" w14:textId="77777777" w:rsidR="00B935E4" w:rsidRPr="00FE179C" w:rsidRDefault="00B935E4" w:rsidP="00965639">
            <w:r>
              <w:rPr>
                <w:rFonts w:ascii="Arial" w:hAnsi="Arial" w:cs="Arial"/>
                <w:color w:val="000000"/>
              </w:rPr>
              <w:fldChar w:fldCharType="begin">
                <w:ffData>
                  <w:name w:val=""/>
                  <w:enabled/>
                  <w:calcOnExit w:val="0"/>
                  <w:textInput>
                    <w:default w:val="14.5"/>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14.5</w:t>
            </w:r>
            <w:r>
              <w:rPr>
                <w:rFonts w:ascii="Arial" w:hAnsi="Arial" w:cs="Arial"/>
                <w:color w:val="000000"/>
              </w:rPr>
              <w:fldChar w:fldCharType="end"/>
            </w:r>
            <w:r>
              <w:rPr>
                <w:rFonts w:ascii="Arial" w:hAnsi="Arial" w:cs="Arial"/>
                <w:color w:val="000000"/>
              </w:rPr>
              <w:t xml:space="preserve"> </w:t>
            </w:r>
          </w:p>
        </w:tc>
      </w:tr>
      <w:tr w:rsidR="000430E8" w14:paraId="63E116B1" w14:textId="77777777" w:rsidTr="00F4578A">
        <w:trPr>
          <w:trHeight w:val="397"/>
        </w:trPr>
        <w:tc>
          <w:tcPr>
            <w:tcW w:w="9026" w:type="dxa"/>
            <w:gridSpan w:val="2"/>
            <w:shd w:val="clear" w:color="auto" w:fill="053C1E"/>
            <w:vAlign w:val="center"/>
          </w:tcPr>
          <w:p w14:paraId="61004EEF"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lastRenderedPageBreak/>
              <w:t>15</w:t>
            </w:r>
            <w:r>
              <w:rPr>
                <w:rFonts w:ascii="Arial" w:hAnsi="Arial" w:cs="Arial"/>
                <w:b/>
                <w:bCs/>
                <w:sz w:val="24"/>
                <w:szCs w:val="24"/>
              </w:rPr>
              <w:t xml:space="preserve"> </w:t>
            </w:r>
            <w:r w:rsidRPr="0016474F">
              <w:rPr>
                <w:rFonts w:ascii="Arial" w:hAnsi="Arial" w:cs="Arial"/>
                <w:b/>
                <w:bCs/>
                <w:sz w:val="24"/>
                <w:szCs w:val="24"/>
              </w:rPr>
              <w:t>Steel targets</w:t>
            </w:r>
          </w:p>
        </w:tc>
      </w:tr>
      <w:tr w:rsidR="00965639" w14:paraId="5FD92A88" w14:textId="77777777" w:rsidTr="007C1BBC">
        <w:trPr>
          <w:trHeight w:val="397"/>
        </w:trPr>
        <w:tc>
          <w:tcPr>
            <w:tcW w:w="9026" w:type="dxa"/>
            <w:gridSpan w:val="2"/>
            <w:vAlign w:val="center"/>
          </w:tcPr>
          <w:p w14:paraId="4D306568" w14:textId="77777777" w:rsidR="009F2050" w:rsidRPr="00843C64" w:rsidRDefault="009F2050" w:rsidP="00965639">
            <w:pPr>
              <w:rPr>
                <w:rFonts w:ascii="Arial" w:hAnsi="Arial" w:cs="Arial"/>
                <w:color w:val="053C1E"/>
                <w:sz w:val="20"/>
                <w:szCs w:val="20"/>
              </w:rPr>
            </w:pPr>
            <w:r w:rsidRPr="00843C64">
              <w:rPr>
                <w:rFonts w:ascii="Arial" w:hAnsi="Arial" w:cs="Arial"/>
                <w:i/>
                <w:iCs/>
                <w:color w:val="053C1E"/>
                <w:sz w:val="20"/>
                <w:szCs w:val="20"/>
              </w:rPr>
              <w:t>Provide instructions for the use of approved steel targets (if applicable)</w:t>
            </w:r>
          </w:p>
          <w:p w14:paraId="54AF3034" w14:textId="77777777" w:rsidR="00965639" w:rsidRPr="00763925" w:rsidRDefault="00843C64" w:rsidP="00965639">
            <w:pPr>
              <w:rPr>
                <w:rFonts w:ascii="Arial" w:hAnsi="Arial" w:cs="Arial"/>
                <w:b/>
                <w:bCs/>
                <w:sz w:val="20"/>
                <w:szCs w:val="20"/>
              </w:rPr>
            </w:pPr>
            <w:r>
              <w:rPr>
                <w:rFonts w:ascii="Arial" w:hAnsi="Arial" w:cs="Arial"/>
                <w:color w:val="000000"/>
              </w:rPr>
              <w:fldChar w:fldCharType="begin">
                <w:ffData>
                  <w:name w:val=""/>
                  <w:enabled/>
                  <w:calcOnExit w:val="0"/>
                  <w:textInput>
                    <w:default w:val="15.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15.1</w:t>
            </w:r>
            <w:r>
              <w:rPr>
                <w:rFonts w:ascii="Arial" w:hAnsi="Arial" w:cs="Arial"/>
                <w:color w:val="000000"/>
              </w:rPr>
              <w:fldChar w:fldCharType="end"/>
            </w:r>
          </w:p>
        </w:tc>
      </w:tr>
      <w:tr w:rsidR="000430E8" w14:paraId="542340E1" w14:textId="77777777" w:rsidTr="00F4578A">
        <w:trPr>
          <w:trHeight w:val="397"/>
        </w:trPr>
        <w:tc>
          <w:tcPr>
            <w:tcW w:w="9026" w:type="dxa"/>
            <w:gridSpan w:val="2"/>
            <w:shd w:val="clear" w:color="auto" w:fill="053C1E"/>
            <w:vAlign w:val="center"/>
          </w:tcPr>
          <w:p w14:paraId="294195F9"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16</w:t>
            </w:r>
            <w:r>
              <w:rPr>
                <w:rFonts w:ascii="Arial" w:hAnsi="Arial" w:cs="Arial"/>
                <w:b/>
                <w:bCs/>
                <w:sz w:val="24"/>
                <w:szCs w:val="24"/>
              </w:rPr>
              <w:t xml:space="preserve"> </w:t>
            </w:r>
            <w:r w:rsidRPr="0016474F">
              <w:rPr>
                <w:rFonts w:ascii="Arial" w:hAnsi="Arial" w:cs="Arial"/>
                <w:b/>
                <w:bCs/>
                <w:sz w:val="24"/>
                <w:szCs w:val="24"/>
              </w:rPr>
              <w:t>Moving targets</w:t>
            </w:r>
          </w:p>
        </w:tc>
      </w:tr>
      <w:tr w:rsidR="00965639" w14:paraId="3D9A48BE" w14:textId="77777777" w:rsidTr="007C1BBC">
        <w:trPr>
          <w:trHeight w:val="397"/>
        </w:trPr>
        <w:tc>
          <w:tcPr>
            <w:tcW w:w="9026" w:type="dxa"/>
            <w:gridSpan w:val="2"/>
            <w:vAlign w:val="center"/>
          </w:tcPr>
          <w:p w14:paraId="677CE641" w14:textId="77777777" w:rsidR="00965639" w:rsidRDefault="009F2050" w:rsidP="00965639">
            <w:pPr>
              <w:rPr>
                <w:rFonts w:ascii="Arial" w:hAnsi="Arial" w:cs="Arial"/>
                <w:b/>
                <w:bCs/>
                <w:sz w:val="20"/>
                <w:szCs w:val="20"/>
              </w:rPr>
            </w:pPr>
            <w:r w:rsidRPr="00AF10E2">
              <w:rPr>
                <w:rFonts w:ascii="Arial" w:hAnsi="Arial" w:cs="Arial"/>
                <w:i/>
                <w:iCs/>
                <w:color w:val="053C1E"/>
                <w:sz w:val="20"/>
                <w:szCs w:val="20"/>
              </w:rPr>
              <w:t>Provide instructions for the operation of moving targets</w:t>
            </w:r>
            <w:r>
              <w:rPr>
                <w:rFonts w:ascii="Arial" w:hAnsi="Arial" w:cs="Arial"/>
                <w:b/>
                <w:bCs/>
                <w:sz w:val="20"/>
                <w:szCs w:val="20"/>
              </w:rPr>
              <w:br/>
            </w:r>
            <w:r w:rsidR="00843C64">
              <w:rPr>
                <w:rFonts w:ascii="Arial" w:hAnsi="Arial" w:cs="Arial"/>
                <w:color w:val="000000"/>
              </w:rPr>
              <w:fldChar w:fldCharType="begin">
                <w:ffData>
                  <w:name w:val=""/>
                  <w:enabled/>
                  <w:calcOnExit w:val="0"/>
                  <w:textInput>
                    <w:default w:val="16.1"/>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16.1</w:t>
            </w:r>
            <w:r w:rsidR="00843C64">
              <w:rPr>
                <w:rFonts w:ascii="Arial" w:hAnsi="Arial" w:cs="Arial"/>
                <w:color w:val="000000"/>
              </w:rPr>
              <w:fldChar w:fldCharType="end"/>
            </w:r>
          </w:p>
        </w:tc>
      </w:tr>
      <w:tr w:rsidR="000430E8" w14:paraId="1A9B6B75" w14:textId="77777777" w:rsidTr="00F4578A">
        <w:trPr>
          <w:trHeight w:val="397"/>
        </w:trPr>
        <w:tc>
          <w:tcPr>
            <w:tcW w:w="9026" w:type="dxa"/>
            <w:gridSpan w:val="2"/>
            <w:shd w:val="clear" w:color="auto" w:fill="053C1E"/>
            <w:vAlign w:val="center"/>
          </w:tcPr>
          <w:p w14:paraId="62E587E6"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17 Minimum safe engagement distances</w:t>
            </w:r>
          </w:p>
        </w:tc>
      </w:tr>
      <w:tr w:rsidR="00587408" w14:paraId="6AAACD32" w14:textId="77777777" w:rsidTr="007C1BBC">
        <w:trPr>
          <w:trHeight w:val="397"/>
        </w:trPr>
        <w:tc>
          <w:tcPr>
            <w:tcW w:w="9026" w:type="dxa"/>
            <w:gridSpan w:val="2"/>
            <w:shd w:val="clear" w:color="auto" w:fill="FFFFFF" w:themeFill="background1"/>
            <w:vAlign w:val="center"/>
          </w:tcPr>
          <w:p w14:paraId="5776265E" w14:textId="77777777" w:rsidR="00587408" w:rsidRPr="002335AF" w:rsidRDefault="009F2050" w:rsidP="00965639">
            <w:pPr>
              <w:rPr>
                <w:rFonts w:ascii="Arial" w:hAnsi="Arial" w:cs="Arial"/>
                <w:b/>
                <w:bCs/>
                <w:sz w:val="20"/>
                <w:szCs w:val="20"/>
              </w:rPr>
            </w:pPr>
            <w:r w:rsidRPr="00AF10E2">
              <w:rPr>
                <w:rFonts w:ascii="Arial" w:hAnsi="Arial" w:cs="Arial"/>
                <w:i/>
                <w:iCs/>
                <w:color w:val="053C1E"/>
                <w:sz w:val="20"/>
                <w:szCs w:val="20"/>
              </w:rPr>
              <w:t>List the minimum safe engagement distances by calibre, target type, composition of the backstop/bullet catcher material.</w:t>
            </w:r>
            <w:r>
              <w:rPr>
                <w:rFonts w:ascii="Arial" w:hAnsi="Arial" w:cs="Arial"/>
                <w:b/>
                <w:bCs/>
                <w:sz w:val="20"/>
                <w:szCs w:val="20"/>
              </w:rPr>
              <w:br/>
            </w:r>
            <w:r w:rsidR="00843C64">
              <w:rPr>
                <w:rFonts w:ascii="Arial" w:hAnsi="Arial" w:cs="Arial"/>
                <w:color w:val="000000"/>
              </w:rPr>
              <w:fldChar w:fldCharType="begin">
                <w:ffData>
                  <w:name w:val=""/>
                  <w:enabled/>
                  <w:calcOnExit w:val="0"/>
                  <w:textInput>
                    <w:default w:val="17.1"/>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17.1</w:t>
            </w:r>
            <w:r w:rsidR="00843C64">
              <w:rPr>
                <w:rFonts w:ascii="Arial" w:hAnsi="Arial" w:cs="Arial"/>
                <w:color w:val="000000"/>
              </w:rPr>
              <w:fldChar w:fldCharType="end"/>
            </w:r>
          </w:p>
        </w:tc>
      </w:tr>
      <w:tr w:rsidR="000430E8" w14:paraId="46C07953" w14:textId="77777777" w:rsidTr="00F4578A">
        <w:trPr>
          <w:trHeight w:val="397"/>
        </w:trPr>
        <w:tc>
          <w:tcPr>
            <w:tcW w:w="9026" w:type="dxa"/>
            <w:gridSpan w:val="2"/>
            <w:shd w:val="clear" w:color="auto" w:fill="053C1E"/>
            <w:vAlign w:val="center"/>
          </w:tcPr>
          <w:p w14:paraId="358EEA54"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18</w:t>
            </w:r>
            <w:r>
              <w:rPr>
                <w:rFonts w:ascii="Arial" w:hAnsi="Arial" w:cs="Arial"/>
                <w:b/>
                <w:bCs/>
                <w:sz w:val="24"/>
                <w:szCs w:val="24"/>
              </w:rPr>
              <w:t xml:space="preserve"> </w:t>
            </w:r>
            <w:r w:rsidRPr="0016474F">
              <w:rPr>
                <w:rFonts w:ascii="Arial" w:hAnsi="Arial" w:cs="Arial"/>
                <w:b/>
                <w:bCs/>
                <w:sz w:val="24"/>
                <w:szCs w:val="24"/>
              </w:rPr>
              <w:t>Eye and hearing protection</w:t>
            </w:r>
          </w:p>
        </w:tc>
      </w:tr>
      <w:tr w:rsidR="00587408" w14:paraId="1FD4FD28" w14:textId="77777777" w:rsidTr="007C1BBC">
        <w:trPr>
          <w:trHeight w:val="397"/>
        </w:trPr>
        <w:tc>
          <w:tcPr>
            <w:tcW w:w="9026" w:type="dxa"/>
            <w:gridSpan w:val="2"/>
            <w:shd w:val="clear" w:color="auto" w:fill="FFFFFF" w:themeFill="background1"/>
            <w:vAlign w:val="center"/>
          </w:tcPr>
          <w:p w14:paraId="60FB32B4" w14:textId="77777777" w:rsidR="00587408" w:rsidRPr="002335AF" w:rsidRDefault="009F2050" w:rsidP="00965639">
            <w:pPr>
              <w:rPr>
                <w:rFonts w:ascii="Arial" w:hAnsi="Arial" w:cs="Arial"/>
                <w:b/>
                <w:bCs/>
                <w:sz w:val="20"/>
                <w:szCs w:val="20"/>
              </w:rPr>
            </w:pPr>
            <w:r w:rsidRPr="00AF10E2">
              <w:rPr>
                <w:rFonts w:ascii="Arial" w:hAnsi="Arial" w:cs="Arial"/>
                <w:i/>
                <w:iCs/>
                <w:color w:val="053C1E"/>
                <w:sz w:val="20"/>
                <w:szCs w:val="20"/>
              </w:rPr>
              <w:t>Describe the rules for the use of eye and hearing protection</w:t>
            </w:r>
            <w:r w:rsidRPr="00AF10E2">
              <w:rPr>
                <w:rFonts w:ascii="Arial" w:hAnsi="Arial" w:cs="Arial"/>
                <w:color w:val="053C1E"/>
                <w:sz w:val="20"/>
                <w:szCs w:val="20"/>
              </w:rPr>
              <w:br/>
            </w:r>
            <w:r w:rsidR="00843C64">
              <w:rPr>
                <w:rFonts w:ascii="Arial" w:hAnsi="Arial" w:cs="Arial"/>
                <w:color w:val="000000"/>
              </w:rPr>
              <w:fldChar w:fldCharType="begin">
                <w:ffData>
                  <w:name w:val=""/>
                  <w:enabled/>
                  <w:calcOnExit w:val="0"/>
                  <w:textInput>
                    <w:default w:val="18.1"/>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18.1</w:t>
            </w:r>
            <w:r w:rsidR="00843C64">
              <w:rPr>
                <w:rFonts w:ascii="Arial" w:hAnsi="Arial" w:cs="Arial"/>
                <w:color w:val="000000"/>
              </w:rPr>
              <w:fldChar w:fldCharType="end"/>
            </w:r>
          </w:p>
        </w:tc>
      </w:tr>
      <w:tr w:rsidR="000430E8" w14:paraId="3AC2854F" w14:textId="77777777" w:rsidTr="00F4578A">
        <w:trPr>
          <w:trHeight w:val="397"/>
        </w:trPr>
        <w:tc>
          <w:tcPr>
            <w:tcW w:w="9026" w:type="dxa"/>
            <w:gridSpan w:val="2"/>
            <w:shd w:val="clear" w:color="auto" w:fill="053C1E"/>
            <w:vAlign w:val="center"/>
          </w:tcPr>
          <w:p w14:paraId="4900B23C"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19</w:t>
            </w:r>
            <w:r>
              <w:rPr>
                <w:rFonts w:ascii="Arial" w:hAnsi="Arial" w:cs="Arial"/>
                <w:b/>
                <w:bCs/>
                <w:sz w:val="24"/>
                <w:szCs w:val="24"/>
              </w:rPr>
              <w:t xml:space="preserve"> </w:t>
            </w:r>
            <w:r w:rsidRPr="0016474F">
              <w:rPr>
                <w:rFonts w:ascii="Arial" w:hAnsi="Arial" w:cs="Arial"/>
                <w:b/>
                <w:bCs/>
                <w:sz w:val="24"/>
                <w:szCs w:val="24"/>
              </w:rPr>
              <w:t>Medical and emergency</w:t>
            </w:r>
          </w:p>
        </w:tc>
      </w:tr>
      <w:tr w:rsidR="00587408" w14:paraId="1558F180" w14:textId="77777777" w:rsidTr="007C1BBC">
        <w:trPr>
          <w:trHeight w:val="397"/>
        </w:trPr>
        <w:tc>
          <w:tcPr>
            <w:tcW w:w="9026" w:type="dxa"/>
            <w:gridSpan w:val="2"/>
            <w:shd w:val="clear" w:color="auto" w:fill="FFFFFF" w:themeFill="background1"/>
            <w:vAlign w:val="center"/>
          </w:tcPr>
          <w:p w14:paraId="5380F58D" w14:textId="77777777" w:rsidR="00587408" w:rsidRDefault="009F2050" w:rsidP="00965639">
            <w:pPr>
              <w:rPr>
                <w:rFonts w:ascii="Arial" w:hAnsi="Arial" w:cs="Arial"/>
                <w:b/>
                <w:bCs/>
                <w:sz w:val="20"/>
                <w:szCs w:val="20"/>
              </w:rPr>
            </w:pPr>
            <w:r w:rsidRPr="00AF10E2">
              <w:rPr>
                <w:rFonts w:ascii="Arial" w:hAnsi="Arial" w:cs="Arial"/>
                <w:i/>
                <w:iCs/>
                <w:color w:val="053C1E"/>
                <w:sz w:val="20"/>
                <w:szCs w:val="20"/>
              </w:rPr>
              <w:t>Location of first aid/medical kit</w:t>
            </w:r>
            <w:r>
              <w:rPr>
                <w:rFonts w:ascii="Arial" w:hAnsi="Arial" w:cs="Arial"/>
                <w:b/>
                <w:bCs/>
                <w:sz w:val="20"/>
                <w:szCs w:val="20"/>
              </w:rPr>
              <w:br/>
            </w:r>
            <w:r w:rsidR="00843C64">
              <w:rPr>
                <w:rFonts w:ascii="Arial" w:hAnsi="Arial" w:cs="Arial"/>
                <w:color w:val="000000"/>
              </w:rPr>
              <w:fldChar w:fldCharType="begin">
                <w:ffData>
                  <w:name w:val=""/>
                  <w:enabled/>
                  <w:calcOnExit w:val="0"/>
                  <w:textInput>
                    <w:default w:val="19.1"/>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19.1</w:t>
            </w:r>
            <w:r w:rsidR="00843C64">
              <w:rPr>
                <w:rFonts w:ascii="Arial" w:hAnsi="Arial" w:cs="Arial"/>
                <w:color w:val="000000"/>
              </w:rPr>
              <w:fldChar w:fldCharType="end"/>
            </w:r>
          </w:p>
        </w:tc>
      </w:tr>
      <w:tr w:rsidR="00587408" w14:paraId="6DF1F2DA" w14:textId="77777777" w:rsidTr="007C1BBC">
        <w:trPr>
          <w:trHeight w:val="397"/>
        </w:trPr>
        <w:tc>
          <w:tcPr>
            <w:tcW w:w="9026" w:type="dxa"/>
            <w:gridSpan w:val="2"/>
            <w:shd w:val="clear" w:color="auto" w:fill="FFFFFF" w:themeFill="background1"/>
            <w:vAlign w:val="center"/>
          </w:tcPr>
          <w:p w14:paraId="103575B9" w14:textId="77777777" w:rsidR="00587408" w:rsidRDefault="009F2050" w:rsidP="00965639">
            <w:pPr>
              <w:rPr>
                <w:rFonts w:ascii="Arial" w:hAnsi="Arial" w:cs="Arial"/>
                <w:b/>
                <w:bCs/>
                <w:sz w:val="20"/>
                <w:szCs w:val="20"/>
              </w:rPr>
            </w:pPr>
            <w:r w:rsidRPr="00AF10E2">
              <w:rPr>
                <w:rFonts w:ascii="Arial" w:hAnsi="Arial" w:cs="Arial"/>
                <w:i/>
                <w:iCs/>
                <w:color w:val="053C1E"/>
                <w:sz w:val="20"/>
                <w:szCs w:val="20"/>
              </w:rPr>
              <w:t>Describe a suitable method (cell phone/landline/radio) to contact emergency services</w:t>
            </w:r>
            <w:r>
              <w:rPr>
                <w:rFonts w:ascii="Arial" w:hAnsi="Arial" w:cs="Arial"/>
                <w:b/>
                <w:bCs/>
                <w:sz w:val="20"/>
                <w:szCs w:val="20"/>
              </w:rPr>
              <w:br/>
            </w:r>
            <w:r w:rsidR="00843C64">
              <w:rPr>
                <w:rFonts w:ascii="Arial" w:hAnsi="Arial" w:cs="Arial"/>
                <w:color w:val="000000"/>
              </w:rPr>
              <w:fldChar w:fldCharType="begin">
                <w:ffData>
                  <w:name w:val=""/>
                  <w:enabled/>
                  <w:calcOnExit w:val="0"/>
                  <w:textInput>
                    <w:default w:val="19.2"/>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19.2</w:t>
            </w:r>
            <w:r w:rsidR="00843C64">
              <w:rPr>
                <w:rFonts w:ascii="Arial" w:hAnsi="Arial" w:cs="Arial"/>
                <w:color w:val="000000"/>
              </w:rPr>
              <w:fldChar w:fldCharType="end"/>
            </w:r>
          </w:p>
        </w:tc>
      </w:tr>
      <w:tr w:rsidR="000430E8" w14:paraId="3ECDE8CF" w14:textId="77777777" w:rsidTr="00F4578A">
        <w:trPr>
          <w:trHeight w:val="397"/>
        </w:trPr>
        <w:tc>
          <w:tcPr>
            <w:tcW w:w="9026" w:type="dxa"/>
            <w:gridSpan w:val="2"/>
            <w:shd w:val="clear" w:color="auto" w:fill="053C1E"/>
            <w:vAlign w:val="center"/>
          </w:tcPr>
          <w:p w14:paraId="75FE7B52"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20</w:t>
            </w:r>
            <w:r>
              <w:rPr>
                <w:rFonts w:ascii="Arial" w:hAnsi="Arial" w:cs="Arial"/>
                <w:b/>
                <w:bCs/>
                <w:sz w:val="24"/>
                <w:szCs w:val="24"/>
              </w:rPr>
              <w:t xml:space="preserve"> </w:t>
            </w:r>
            <w:r w:rsidRPr="0016474F">
              <w:rPr>
                <w:rFonts w:ascii="Arial" w:hAnsi="Arial" w:cs="Arial"/>
                <w:b/>
                <w:bCs/>
                <w:sz w:val="24"/>
                <w:szCs w:val="24"/>
              </w:rPr>
              <w:t>Accident/incident procedure</w:t>
            </w:r>
          </w:p>
        </w:tc>
      </w:tr>
      <w:tr w:rsidR="00587408" w14:paraId="667C19CA" w14:textId="77777777" w:rsidTr="007C1BBC">
        <w:trPr>
          <w:trHeight w:val="397"/>
        </w:trPr>
        <w:tc>
          <w:tcPr>
            <w:tcW w:w="9026" w:type="dxa"/>
            <w:gridSpan w:val="2"/>
            <w:shd w:val="clear" w:color="auto" w:fill="FFFFFF" w:themeFill="background1"/>
            <w:vAlign w:val="center"/>
          </w:tcPr>
          <w:p w14:paraId="7C6915F4" w14:textId="77777777" w:rsidR="00587408" w:rsidRDefault="00BA090D" w:rsidP="00965639">
            <w:pPr>
              <w:rPr>
                <w:rFonts w:ascii="Arial" w:hAnsi="Arial" w:cs="Arial"/>
                <w:b/>
                <w:bCs/>
                <w:sz w:val="20"/>
                <w:szCs w:val="20"/>
              </w:rPr>
            </w:pPr>
            <w:r w:rsidRPr="00AF10E2">
              <w:rPr>
                <w:rFonts w:ascii="Arial" w:hAnsi="Arial" w:cs="Arial"/>
                <w:i/>
                <w:iCs/>
                <w:color w:val="053C1E"/>
                <w:sz w:val="20"/>
                <w:szCs w:val="20"/>
              </w:rPr>
              <w:t>Describe the procedure in case of an accident /incident on the range not involving a firearm or ammunition</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0.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20.1</w:t>
            </w:r>
            <w:r w:rsidR="00AF10E2">
              <w:rPr>
                <w:rFonts w:ascii="Arial" w:hAnsi="Arial" w:cs="Arial"/>
                <w:color w:val="000000"/>
              </w:rPr>
              <w:fldChar w:fldCharType="end"/>
            </w:r>
          </w:p>
        </w:tc>
      </w:tr>
      <w:tr w:rsidR="00587408" w14:paraId="61B17AFF" w14:textId="77777777" w:rsidTr="007C1BBC">
        <w:trPr>
          <w:trHeight w:val="397"/>
        </w:trPr>
        <w:tc>
          <w:tcPr>
            <w:tcW w:w="9026" w:type="dxa"/>
            <w:gridSpan w:val="2"/>
            <w:shd w:val="clear" w:color="auto" w:fill="FFFFFF" w:themeFill="background1"/>
            <w:vAlign w:val="center"/>
          </w:tcPr>
          <w:p w14:paraId="41F646CE" w14:textId="77777777" w:rsidR="00BA090D" w:rsidRPr="00AF10E2" w:rsidRDefault="00BA090D" w:rsidP="00BA090D">
            <w:pPr>
              <w:rPr>
                <w:rFonts w:ascii="Arial" w:hAnsi="Arial" w:cs="Arial"/>
                <w:i/>
                <w:iCs/>
                <w:color w:val="053C1E"/>
                <w:sz w:val="20"/>
                <w:szCs w:val="20"/>
              </w:rPr>
            </w:pPr>
            <w:r w:rsidRPr="00AF10E2">
              <w:rPr>
                <w:rFonts w:ascii="Arial" w:hAnsi="Arial" w:cs="Arial"/>
                <w:i/>
                <w:iCs/>
                <w:color w:val="053C1E"/>
                <w:sz w:val="20"/>
                <w:szCs w:val="20"/>
              </w:rPr>
              <w:t xml:space="preserve">Describe the procedure in case of an accident /incident on the range involving a firearm or ammunition - Note: Section 58 of the Arms Act 1983 - Reporting of injuries caused by firearms, airguns, pistols, or restricted weapons, states that Every person who causes bodily injury to or the death of any person </w:t>
            </w:r>
            <w:proofErr w:type="gramStart"/>
            <w:r w:rsidRPr="00AF10E2">
              <w:rPr>
                <w:rFonts w:ascii="Arial" w:hAnsi="Arial" w:cs="Arial"/>
                <w:i/>
                <w:iCs/>
                <w:color w:val="053C1E"/>
                <w:sz w:val="20"/>
                <w:szCs w:val="20"/>
              </w:rPr>
              <w:t>by the use of</w:t>
            </w:r>
            <w:proofErr w:type="gramEnd"/>
            <w:r w:rsidRPr="00AF10E2">
              <w:rPr>
                <w:rFonts w:ascii="Arial" w:hAnsi="Arial" w:cs="Arial"/>
                <w:i/>
                <w:iCs/>
                <w:color w:val="053C1E"/>
                <w:sz w:val="20"/>
                <w:szCs w:val="20"/>
              </w:rPr>
              <w:t xml:space="preserve"> a firearm, airgun, pistol, or restricted weapon, shall, as soon as reasonably practicable, report the incident in person—</w:t>
            </w:r>
          </w:p>
          <w:p w14:paraId="2007204F" w14:textId="77777777" w:rsidR="00BA090D" w:rsidRPr="00AF10E2" w:rsidRDefault="00BA090D" w:rsidP="00BA090D">
            <w:pPr>
              <w:rPr>
                <w:rFonts w:ascii="Arial" w:hAnsi="Arial" w:cs="Arial"/>
                <w:i/>
                <w:iCs/>
                <w:color w:val="053C1E"/>
                <w:sz w:val="20"/>
                <w:szCs w:val="20"/>
              </w:rPr>
            </w:pPr>
            <w:r w:rsidRPr="00AF10E2">
              <w:rPr>
                <w:rFonts w:ascii="Arial" w:hAnsi="Arial" w:cs="Arial"/>
                <w:i/>
                <w:iCs/>
                <w:color w:val="053C1E"/>
                <w:sz w:val="20"/>
                <w:szCs w:val="20"/>
              </w:rPr>
              <w:t>(a) at the nearest Police station; or</w:t>
            </w:r>
          </w:p>
          <w:p w14:paraId="4C6F3783" w14:textId="77777777" w:rsidR="00587408" w:rsidRPr="00AF10E2" w:rsidRDefault="00BA090D" w:rsidP="00965639">
            <w:pPr>
              <w:rPr>
                <w:rFonts w:ascii="Arial" w:hAnsi="Arial" w:cs="Arial"/>
                <w:i/>
                <w:iCs/>
                <w:color w:val="053C1E"/>
                <w:sz w:val="20"/>
                <w:szCs w:val="20"/>
              </w:rPr>
            </w:pPr>
            <w:r w:rsidRPr="00AF10E2">
              <w:rPr>
                <w:rFonts w:ascii="Arial" w:hAnsi="Arial" w:cs="Arial"/>
                <w:i/>
                <w:iCs/>
                <w:color w:val="053C1E"/>
                <w:sz w:val="20"/>
                <w:szCs w:val="20"/>
              </w:rPr>
              <w:t>(b) to a member of the Police.</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0.2"/>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20.2</w:t>
            </w:r>
            <w:r w:rsidR="00AF10E2">
              <w:rPr>
                <w:rFonts w:ascii="Arial" w:hAnsi="Arial" w:cs="Arial"/>
                <w:color w:val="000000"/>
              </w:rPr>
              <w:fldChar w:fldCharType="end"/>
            </w:r>
          </w:p>
        </w:tc>
      </w:tr>
      <w:tr w:rsidR="000430E8" w14:paraId="5772FA92" w14:textId="77777777" w:rsidTr="00F4578A">
        <w:trPr>
          <w:trHeight w:val="397"/>
        </w:trPr>
        <w:tc>
          <w:tcPr>
            <w:tcW w:w="9026" w:type="dxa"/>
            <w:gridSpan w:val="2"/>
            <w:shd w:val="clear" w:color="auto" w:fill="053C1E"/>
            <w:vAlign w:val="center"/>
          </w:tcPr>
          <w:p w14:paraId="70C883BE"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21</w:t>
            </w:r>
            <w:r>
              <w:rPr>
                <w:rFonts w:ascii="Arial" w:hAnsi="Arial" w:cs="Arial"/>
                <w:b/>
                <w:bCs/>
                <w:sz w:val="24"/>
                <w:szCs w:val="24"/>
              </w:rPr>
              <w:t xml:space="preserve"> </w:t>
            </w:r>
            <w:r w:rsidRPr="0016474F">
              <w:rPr>
                <w:rFonts w:ascii="Arial" w:hAnsi="Arial" w:cs="Arial"/>
                <w:b/>
                <w:bCs/>
                <w:sz w:val="24"/>
                <w:szCs w:val="24"/>
              </w:rPr>
              <w:t>Fire precautions and procedures</w:t>
            </w:r>
          </w:p>
        </w:tc>
      </w:tr>
      <w:tr w:rsidR="00587408" w14:paraId="31F551C1" w14:textId="77777777" w:rsidTr="007C1BBC">
        <w:trPr>
          <w:trHeight w:val="397"/>
        </w:trPr>
        <w:tc>
          <w:tcPr>
            <w:tcW w:w="9026" w:type="dxa"/>
            <w:gridSpan w:val="2"/>
            <w:shd w:val="clear" w:color="auto" w:fill="FFFFFF" w:themeFill="background1"/>
            <w:vAlign w:val="center"/>
          </w:tcPr>
          <w:p w14:paraId="71039844" w14:textId="77777777"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Evacuation procedure in the event of a fire</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1.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21.1</w:t>
            </w:r>
            <w:r w:rsidR="00AF10E2">
              <w:rPr>
                <w:rFonts w:ascii="Arial" w:hAnsi="Arial" w:cs="Arial"/>
                <w:color w:val="000000"/>
              </w:rPr>
              <w:fldChar w:fldCharType="end"/>
            </w:r>
          </w:p>
        </w:tc>
      </w:tr>
      <w:tr w:rsidR="00587408" w14:paraId="7017228E" w14:textId="77777777" w:rsidTr="007C1BBC">
        <w:trPr>
          <w:trHeight w:val="397"/>
        </w:trPr>
        <w:tc>
          <w:tcPr>
            <w:tcW w:w="9026" w:type="dxa"/>
            <w:gridSpan w:val="2"/>
            <w:shd w:val="clear" w:color="auto" w:fill="FFFFFF" w:themeFill="background1"/>
            <w:vAlign w:val="center"/>
          </w:tcPr>
          <w:p w14:paraId="2B4E2611" w14:textId="77777777"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Location of onsite fire alarms and equipment</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1.2"/>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21.2</w:t>
            </w:r>
            <w:r w:rsidR="00AF10E2">
              <w:rPr>
                <w:rFonts w:ascii="Arial" w:hAnsi="Arial" w:cs="Arial"/>
                <w:color w:val="000000"/>
              </w:rPr>
              <w:fldChar w:fldCharType="end"/>
            </w:r>
          </w:p>
        </w:tc>
      </w:tr>
      <w:tr w:rsidR="00587408" w14:paraId="7E58F790" w14:textId="77777777" w:rsidTr="007C1BBC">
        <w:trPr>
          <w:trHeight w:val="397"/>
        </w:trPr>
        <w:tc>
          <w:tcPr>
            <w:tcW w:w="9026" w:type="dxa"/>
            <w:gridSpan w:val="2"/>
            <w:shd w:val="clear" w:color="auto" w:fill="FFFFFF" w:themeFill="background1"/>
            <w:vAlign w:val="center"/>
          </w:tcPr>
          <w:p w14:paraId="42958D42" w14:textId="77777777"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Any relevant seasonal fire restrictions that must be complied with</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1.3"/>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21.3</w:t>
            </w:r>
            <w:r w:rsidR="00AF10E2">
              <w:rPr>
                <w:rFonts w:ascii="Arial" w:hAnsi="Arial" w:cs="Arial"/>
                <w:color w:val="000000"/>
              </w:rPr>
              <w:fldChar w:fldCharType="end"/>
            </w:r>
          </w:p>
        </w:tc>
      </w:tr>
      <w:tr w:rsidR="000430E8" w14:paraId="4195C6E1" w14:textId="77777777" w:rsidTr="00F4578A">
        <w:trPr>
          <w:trHeight w:val="397"/>
        </w:trPr>
        <w:tc>
          <w:tcPr>
            <w:tcW w:w="9026" w:type="dxa"/>
            <w:gridSpan w:val="2"/>
            <w:shd w:val="clear" w:color="auto" w:fill="053C1E"/>
            <w:vAlign w:val="center"/>
          </w:tcPr>
          <w:p w14:paraId="361E404E"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 xml:space="preserve">22 Range </w:t>
            </w:r>
            <w:r w:rsidR="00471910">
              <w:rPr>
                <w:rFonts w:ascii="Arial" w:hAnsi="Arial" w:cs="Arial"/>
                <w:b/>
                <w:bCs/>
                <w:sz w:val="24"/>
                <w:szCs w:val="24"/>
              </w:rPr>
              <w:t>c</w:t>
            </w:r>
            <w:r w:rsidRPr="0016474F">
              <w:rPr>
                <w:rFonts w:ascii="Arial" w:hAnsi="Arial" w:cs="Arial"/>
                <w:b/>
                <w:bCs/>
                <w:sz w:val="24"/>
                <w:szCs w:val="24"/>
              </w:rPr>
              <w:t>learance</w:t>
            </w:r>
          </w:p>
        </w:tc>
      </w:tr>
      <w:tr w:rsidR="004136DF" w14:paraId="2F2C5005" w14:textId="77777777" w:rsidTr="007C1BBC">
        <w:trPr>
          <w:trHeight w:val="397"/>
        </w:trPr>
        <w:tc>
          <w:tcPr>
            <w:tcW w:w="9026" w:type="dxa"/>
            <w:gridSpan w:val="2"/>
            <w:vAlign w:val="center"/>
          </w:tcPr>
          <w:p w14:paraId="29FB77B6" w14:textId="77777777" w:rsidR="004136DF" w:rsidRPr="00763925" w:rsidRDefault="00BA090D" w:rsidP="00965639">
            <w:pPr>
              <w:rPr>
                <w:rFonts w:ascii="Arial" w:hAnsi="Arial" w:cs="Arial"/>
                <w:b/>
                <w:bCs/>
                <w:sz w:val="20"/>
                <w:szCs w:val="20"/>
              </w:rPr>
            </w:pPr>
            <w:r w:rsidRPr="00AF10E2">
              <w:rPr>
                <w:rFonts w:ascii="Arial" w:hAnsi="Arial" w:cs="Arial"/>
                <w:i/>
                <w:iCs/>
                <w:color w:val="053C1E"/>
                <w:sz w:val="20"/>
                <w:szCs w:val="20"/>
              </w:rPr>
              <w:t>Describe the procedure for clearance of the range at the completion of the shooting activity</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2.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22.1</w:t>
            </w:r>
            <w:r w:rsidR="00AF10E2">
              <w:rPr>
                <w:rFonts w:ascii="Arial" w:hAnsi="Arial" w:cs="Arial"/>
                <w:color w:val="000000"/>
              </w:rPr>
              <w:fldChar w:fldCharType="end"/>
            </w:r>
          </w:p>
        </w:tc>
      </w:tr>
    </w:tbl>
    <w:p w14:paraId="52068D8E" w14:textId="77777777" w:rsidR="00FF69DC" w:rsidRDefault="00FF69DC"/>
    <w:p w14:paraId="60717433" w14:textId="77777777" w:rsidR="00FF69DC" w:rsidRDefault="00FF69DC"/>
    <w:p w14:paraId="7B83ACC7" w14:textId="77777777" w:rsidR="00E30C4C" w:rsidRDefault="00E30C4C"/>
    <w:p w14:paraId="05884FD9" w14:textId="77777777" w:rsidR="00FF69DC" w:rsidRDefault="00FF69DC"/>
    <w:tbl>
      <w:tblPr>
        <w:tblStyle w:val="TableGrid"/>
        <w:tblW w:w="9026" w:type="dxa"/>
        <w:tblInd w:w="-5" w:type="dxa"/>
        <w:tblLook w:val="04A0" w:firstRow="1" w:lastRow="0" w:firstColumn="1" w:lastColumn="0" w:noHBand="0" w:noVBand="1"/>
      </w:tblPr>
      <w:tblGrid>
        <w:gridCol w:w="9026"/>
      </w:tblGrid>
      <w:tr w:rsidR="000430E8" w14:paraId="1C85437E" w14:textId="77777777" w:rsidTr="00F4578A">
        <w:trPr>
          <w:trHeight w:val="397"/>
        </w:trPr>
        <w:tc>
          <w:tcPr>
            <w:tcW w:w="9026" w:type="dxa"/>
            <w:shd w:val="clear" w:color="auto" w:fill="053C1E"/>
            <w:vAlign w:val="center"/>
          </w:tcPr>
          <w:p w14:paraId="596BED8E" w14:textId="77777777" w:rsidR="000430E8" w:rsidRPr="00AE1914" w:rsidRDefault="000430E8" w:rsidP="000430E8">
            <w:pPr>
              <w:rPr>
                <w:rFonts w:ascii="Arial" w:hAnsi="Arial" w:cs="Arial"/>
                <w:b/>
                <w:bCs/>
                <w:color w:val="053C1E"/>
                <w:sz w:val="24"/>
                <w:szCs w:val="24"/>
              </w:rPr>
            </w:pPr>
            <w:r w:rsidRPr="00AE1914">
              <w:rPr>
                <w:rFonts w:ascii="Arial" w:hAnsi="Arial" w:cs="Arial"/>
                <w:b/>
                <w:bCs/>
                <w:color w:val="FFFFFF" w:themeColor="background1"/>
                <w:sz w:val="24"/>
                <w:szCs w:val="24"/>
              </w:rPr>
              <w:t>23 Unauthorised access and/or use of the range</w:t>
            </w:r>
          </w:p>
        </w:tc>
      </w:tr>
      <w:tr w:rsidR="004136DF" w14:paraId="61C0A868" w14:textId="77777777" w:rsidTr="007C1BBC">
        <w:trPr>
          <w:trHeight w:val="397"/>
        </w:trPr>
        <w:tc>
          <w:tcPr>
            <w:tcW w:w="9026" w:type="dxa"/>
            <w:vAlign w:val="center"/>
          </w:tcPr>
          <w:p w14:paraId="3F7B099F" w14:textId="77777777" w:rsidR="004136DF" w:rsidRDefault="00BA090D" w:rsidP="00965639">
            <w:pPr>
              <w:rPr>
                <w:rFonts w:ascii="Arial" w:hAnsi="Arial" w:cs="Arial"/>
              </w:rPr>
            </w:pPr>
            <w:r w:rsidRPr="00AF10E2">
              <w:rPr>
                <w:rFonts w:ascii="Arial" w:hAnsi="Arial" w:cs="Arial"/>
                <w:i/>
                <w:iCs/>
                <w:color w:val="053C1E"/>
                <w:sz w:val="20"/>
                <w:szCs w:val="20"/>
              </w:rPr>
              <w:t>Describe the procedure for the managing any unauthorised access and/or use of the range</w:t>
            </w:r>
            <w:r w:rsidRPr="00AF10E2">
              <w:rPr>
                <w:rFonts w:ascii="Arial" w:hAnsi="Arial" w:cs="Arial"/>
                <w:color w:val="053C1E"/>
                <w:sz w:val="20"/>
                <w:szCs w:val="20"/>
              </w:rPr>
              <w:br/>
            </w:r>
            <w:r w:rsidR="00AF10E2" w:rsidRPr="00AF10E2">
              <w:rPr>
                <w:rFonts w:ascii="Arial" w:hAnsi="Arial" w:cs="Arial"/>
              </w:rPr>
              <w:fldChar w:fldCharType="begin">
                <w:ffData>
                  <w:name w:val=""/>
                  <w:enabled/>
                  <w:calcOnExit w:val="0"/>
                  <w:textInput>
                    <w:default w:val="23.1"/>
                  </w:textInput>
                </w:ffData>
              </w:fldChar>
            </w:r>
            <w:r w:rsidR="00AF10E2" w:rsidRPr="00AF10E2">
              <w:rPr>
                <w:rFonts w:ascii="Arial" w:hAnsi="Arial" w:cs="Arial"/>
              </w:rPr>
              <w:instrText xml:space="preserve"> FORMTEXT </w:instrText>
            </w:r>
            <w:r w:rsidR="00AF10E2" w:rsidRPr="00AF10E2">
              <w:rPr>
                <w:rFonts w:ascii="Arial" w:hAnsi="Arial" w:cs="Arial"/>
              </w:rPr>
            </w:r>
            <w:r w:rsidR="00AF10E2" w:rsidRPr="00AF10E2">
              <w:rPr>
                <w:rFonts w:ascii="Arial" w:hAnsi="Arial" w:cs="Arial"/>
              </w:rPr>
              <w:fldChar w:fldCharType="separate"/>
            </w:r>
            <w:r w:rsidR="00AF10E2" w:rsidRPr="00AF10E2">
              <w:rPr>
                <w:rFonts w:ascii="Arial" w:hAnsi="Arial" w:cs="Arial"/>
                <w:noProof/>
              </w:rPr>
              <w:t>23.1</w:t>
            </w:r>
            <w:r w:rsidR="00AF10E2" w:rsidRPr="00AF10E2">
              <w:rPr>
                <w:rFonts w:ascii="Arial" w:hAnsi="Arial" w:cs="Arial"/>
              </w:rPr>
              <w:fldChar w:fldCharType="end"/>
            </w:r>
          </w:p>
          <w:p w14:paraId="6E2CF239" w14:textId="77777777" w:rsidR="00D10C06" w:rsidRPr="00D10C06" w:rsidRDefault="00D10C06" w:rsidP="00965639">
            <w:pPr>
              <w:rPr>
                <w:rFonts w:ascii="Arial" w:hAnsi="Arial" w:cs="Arial"/>
                <w:i/>
                <w:iCs/>
                <w:color w:val="000000" w:themeColor="text1"/>
                <w:sz w:val="20"/>
                <w:szCs w:val="20"/>
                <w:lang w:val="en-GB"/>
              </w:rPr>
            </w:pPr>
            <w:r w:rsidRPr="00D10C06">
              <w:rPr>
                <w:rFonts w:ascii="Arial" w:hAnsi="Arial" w:cs="Arial"/>
                <w:i/>
                <w:iCs/>
                <w:color w:val="000000" w:themeColor="text1"/>
                <w:sz w:val="20"/>
                <w:szCs w:val="20"/>
                <w:lang w:val="en-GB"/>
              </w:rPr>
              <w:lastRenderedPageBreak/>
              <w:t>Range intrusion Procedure</w:t>
            </w:r>
            <w:r w:rsidR="00095196">
              <w:rPr>
                <w:rFonts w:ascii="Arial" w:hAnsi="Arial" w:cs="Arial"/>
                <w:i/>
                <w:iCs/>
                <w:color w:val="000000" w:themeColor="text1"/>
                <w:sz w:val="20"/>
                <w:szCs w:val="20"/>
                <w:lang w:val="en-GB"/>
              </w:rPr>
              <w:t xml:space="preserve"> </w:t>
            </w:r>
          </w:p>
          <w:p w14:paraId="4D557043" w14:textId="77777777" w:rsidR="00317FA9" w:rsidRPr="00AF10E2" w:rsidRDefault="00B91B8A" w:rsidP="00965639">
            <w:pPr>
              <w:rPr>
                <w:rFonts w:ascii="Arial" w:hAnsi="Arial" w:cs="Arial"/>
                <w:color w:val="053C1E"/>
                <w:sz w:val="20"/>
                <w:szCs w:val="20"/>
              </w:rPr>
            </w:pPr>
            <w:r w:rsidRPr="00B91B8A">
              <w:rPr>
                <w:rFonts w:ascii="Arial" w:hAnsi="Arial" w:cs="Arial"/>
                <w:highlight w:val="darkGray"/>
              </w:rPr>
              <w:t>23.2</w:t>
            </w:r>
            <w:r w:rsidR="00471910">
              <w:rPr>
                <w:rFonts w:ascii="Arial" w:hAnsi="Arial" w:cs="Arial"/>
              </w:rPr>
              <w:t xml:space="preserve"> </w:t>
            </w:r>
            <w:r w:rsidR="00471910" w:rsidRPr="00471910">
              <w:rPr>
                <w:rFonts w:ascii="Arial" w:hAnsi="Arial" w:cs="Arial"/>
                <w:color w:val="000000" w:themeColor="text1"/>
                <w:sz w:val="20"/>
                <w:szCs w:val="20"/>
                <w:lang w:val="en-GB"/>
              </w:rPr>
              <w:t>When a range in use for live firing, it is the responsibility of all persons on the range that if any people, animals, vehicles, or aircraft are seen to enter or are about to enter the active range area and/or it’s danger area and the OD/RO has not identified the intrusion, they are required to shout 'STOP', and all shooting is to stop immediately. Only when the intrusion is clear may live firing resume under the instruction of the OD.</w:t>
            </w:r>
          </w:p>
        </w:tc>
      </w:tr>
      <w:tr w:rsidR="000430E8" w14:paraId="06048979" w14:textId="77777777" w:rsidTr="00F4578A">
        <w:trPr>
          <w:trHeight w:val="397"/>
        </w:trPr>
        <w:tc>
          <w:tcPr>
            <w:tcW w:w="9026" w:type="dxa"/>
            <w:shd w:val="clear" w:color="auto" w:fill="053C1E"/>
            <w:vAlign w:val="center"/>
          </w:tcPr>
          <w:p w14:paraId="37099777"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lastRenderedPageBreak/>
              <w:t>24</w:t>
            </w:r>
            <w:r>
              <w:rPr>
                <w:rFonts w:ascii="Arial" w:hAnsi="Arial" w:cs="Arial"/>
                <w:b/>
                <w:bCs/>
                <w:sz w:val="24"/>
                <w:szCs w:val="24"/>
              </w:rPr>
              <w:t xml:space="preserve"> </w:t>
            </w:r>
            <w:r w:rsidR="00BF7874">
              <w:rPr>
                <w:rFonts w:ascii="Arial" w:hAnsi="Arial" w:cs="Arial"/>
                <w:b/>
                <w:bCs/>
                <w:sz w:val="24"/>
                <w:szCs w:val="24"/>
              </w:rPr>
              <w:t>Range design c</w:t>
            </w:r>
            <w:r w:rsidRPr="0016474F">
              <w:rPr>
                <w:rFonts w:ascii="Arial" w:hAnsi="Arial" w:cs="Arial"/>
                <w:b/>
                <w:bCs/>
                <w:sz w:val="24"/>
                <w:szCs w:val="24"/>
              </w:rPr>
              <w:t xml:space="preserve">one(s) of </w:t>
            </w:r>
            <w:r w:rsidR="00BF7874">
              <w:rPr>
                <w:rFonts w:ascii="Arial" w:hAnsi="Arial" w:cs="Arial"/>
                <w:b/>
                <w:bCs/>
                <w:sz w:val="24"/>
                <w:szCs w:val="24"/>
              </w:rPr>
              <w:t>f</w:t>
            </w:r>
            <w:r w:rsidRPr="0016474F">
              <w:rPr>
                <w:rFonts w:ascii="Arial" w:hAnsi="Arial" w:cs="Arial"/>
                <w:b/>
                <w:bCs/>
                <w:sz w:val="24"/>
                <w:szCs w:val="24"/>
              </w:rPr>
              <w:t>ire (</w:t>
            </w:r>
            <w:proofErr w:type="spellStart"/>
            <w:r w:rsidRPr="0016474F">
              <w:rPr>
                <w:rFonts w:ascii="Arial" w:hAnsi="Arial" w:cs="Arial"/>
                <w:b/>
                <w:bCs/>
                <w:sz w:val="24"/>
                <w:szCs w:val="24"/>
              </w:rPr>
              <w:t>Co</w:t>
            </w:r>
            <w:r w:rsidR="00095196">
              <w:rPr>
                <w:rFonts w:ascii="Arial" w:hAnsi="Arial" w:cs="Arial"/>
                <w:b/>
                <w:bCs/>
                <w:sz w:val="24"/>
                <w:szCs w:val="24"/>
              </w:rPr>
              <w:t>f</w:t>
            </w:r>
            <w:r w:rsidRPr="0016474F">
              <w:rPr>
                <w:rFonts w:ascii="Arial" w:hAnsi="Arial" w:cs="Arial"/>
                <w:b/>
                <w:bCs/>
                <w:sz w:val="24"/>
                <w:szCs w:val="24"/>
              </w:rPr>
              <w:t>F</w:t>
            </w:r>
            <w:proofErr w:type="spellEnd"/>
            <w:r w:rsidRPr="0016474F">
              <w:rPr>
                <w:rFonts w:ascii="Arial" w:hAnsi="Arial" w:cs="Arial"/>
                <w:b/>
                <w:bCs/>
                <w:sz w:val="24"/>
                <w:szCs w:val="24"/>
              </w:rPr>
              <w:t>)</w:t>
            </w:r>
          </w:p>
        </w:tc>
      </w:tr>
      <w:tr w:rsidR="00587408" w14:paraId="548EEFE1" w14:textId="77777777" w:rsidTr="007C1BBC">
        <w:trPr>
          <w:trHeight w:val="397"/>
        </w:trPr>
        <w:tc>
          <w:tcPr>
            <w:tcW w:w="9026" w:type="dxa"/>
            <w:shd w:val="clear" w:color="auto" w:fill="FFFFFF" w:themeFill="background1"/>
            <w:vAlign w:val="center"/>
          </w:tcPr>
          <w:p w14:paraId="771AA73E" w14:textId="77777777" w:rsidR="00587408" w:rsidRDefault="00BA090D" w:rsidP="00965639">
            <w:pPr>
              <w:rPr>
                <w:rFonts w:ascii="Arial" w:hAnsi="Arial" w:cs="Arial"/>
                <w:b/>
                <w:bCs/>
                <w:sz w:val="20"/>
                <w:szCs w:val="20"/>
              </w:rPr>
            </w:pPr>
            <w:r w:rsidRPr="00AF10E2">
              <w:rPr>
                <w:rFonts w:ascii="Arial" w:hAnsi="Arial" w:cs="Arial"/>
                <w:i/>
                <w:iCs/>
                <w:color w:val="053C1E"/>
                <w:sz w:val="20"/>
                <w:szCs w:val="20"/>
              </w:rPr>
              <w:t xml:space="preserve">List all the approved </w:t>
            </w:r>
            <w:r w:rsidR="00BF7874">
              <w:rPr>
                <w:rFonts w:ascii="Arial" w:hAnsi="Arial" w:cs="Arial"/>
                <w:i/>
                <w:iCs/>
                <w:color w:val="053C1E"/>
                <w:sz w:val="20"/>
                <w:szCs w:val="20"/>
              </w:rPr>
              <w:t xml:space="preserve">range design </w:t>
            </w:r>
            <w:r w:rsidRPr="00AF10E2">
              <w:rPr>
                <w:rFonts w:ascii="Arial" w:hAnsi="Arial" w:cs="Arial"/>
                <w:i/>
                <w:iCs/>
                <w:color w:val="053C1E"/>
                <w:sz w:val="20"/>
                <w:szCs w:val="20"/>
              </w:rPr>
              <w:t>cone(s) of fire for each range</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4.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24.1</w:t>
            </w:r>
            <w:r w:rsidR="00AF10E2">
              <w:rPr>
                <w:rFonts w:ascii="Arial" w:hAnsi="Arial" w:cs="Arial"/>
                <w:color w:val="000000"/>
              </w:rPr>
              <w:fldChar w:fldCharType="end"/>
            </w:r>
          </w:p>
        </w:tc>
      </w:tr>
      <w:tr w:rsidR="000430E8" w14:paraId="23D26A50" w14:textId="77777777" w:rsidTr="00F4578A">
        <w:trPr>
          <w:trHeight w:val="397"/>
        </w:trPr>
        <w:tc>
          <w:tcPr>
            <w:tcW w:w="9026" w:type="dxa"/>
            <w:shd w:val="clear" w:color="auto" w:fill="053C1E"/>
            <w:vAlign w:val="center"/>
          </w:tcPr>
          <w:p w14:paraId="0A957C68"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25</w:t>
            </w:r>
            <w:r>
              <w:rPr>
                <w:rFonts w:ascii="Arial" w:hAnsi="Arial" w:cs="Arial"/>
                <w:b/>
                <w:bCs/>
                <w:sz w:val="24"/>
                <w:szCs w:val="24"/>
              </w:rPr>
              <w:t xml:space="preserve"> </w:t>
            </w:r>
            <w:r w:rsidRPr="0016474F">
              <w:rPr>
                <w:rFonts w:ascii="Arial" w:hAnsi="Arial" w:cs="Arial"/>
                <w:b/>
                <w:bCs/>
                <w:sz w:val="24"/>
                <w:szCs w:val="24"/>
              </w:rPr>
              <w:t xml:space="preserve">Inability of the shooter to achieve </w:t>
            </w:r>
            <w:r w:rsidR="00BF7874">
              <w:rPr>
                <w:rFonts w:ascii="Arial" w:hAnsi="Arial" w:cs="Arial"/>
                <w:b/>
                <w:bCs/>
                <w:sz w:val="24"/>
                <w:szCs w:val="24"/>
              </w:rPr>
              <w:t>c</w:t>
            </w:r>
            <w:r w:rsidRPr="0016474F">
              <w:rPr>
                <w:rFonts w:ascii="Arial" w:hAnsi="Arial" w:cs="Arial"/>
                <w:b/>
                <w:bCs/>
                <w:sz w:val="24"/>
                <w:szCs w:val="24"/>
              </w:rPr>
              <w:t xml:space="preserve">one </w:t>
            </w:r>
            <w:r>
              <w:rPr>
                <w:rFonts w:ascii="Arial" w:hAnsi="Arial" w:cs="Arial"/>
                <w:b/>
                <w:bCs/>
                <w:sz w:val="24"/>
                <w:szCs w:val="24"/>
              </w:rPr>
              <w:t>o</w:t>
            </w:r>
            <w:r w:rsidRPr="0016474F">
              <w:rPr>
                <w:rFonts w:ascii="Arial" w:hAnsi="Arial" w:cs="Arial"/>
                <w:b/>
                <w:bCs/>
                <w:sz w:val="24"/>
                <w:szCs w:val="24"/>
              </w:rPr>
              <w:t xml:space="preserve">f </w:t>
            </w:r>
            <w:r w:rsidR="00BF7874">
              <w:rPr>
                <w:rFonts w:ascii="Arial" w:hAnsi="Arial" w:cs="Arial"/>
                <w:b/>
                <w:bCs/>
                <w:sz w:val="24"/>
                <w:szCs w:val="24"/>
              </w:rPr>
              <w:t>f</w:t>
            </w:r>
            <w:r w:rsidRPr="0016474F">
              <w:rPr>
                <w:rFonts w:ascii="Arial" w:hAnsi="Arial" w:cs="Arial"/>
                <w:b/>
                <w:bCs/>
                <w:sz w:val="24"/>
                <w:szCs w:val="24"/>
              </w:rPr>
              <w:t>ire</w:t>
            </w:r>
          </w:p>
        </w:tc>
      </w:tr>
      <w:tr w:rsidR="004136DF" w14:paraId="580E7EDE" w14:textId="77777777" w:rsidTr="007C1BBC">
        <w:trPr>
          <w:trHeight w:val="397"/>
        </w:trPr>
        <w:tc>
          <w:tcPr>
            <w:tcW w:w="9026" w:type="dxa"/>
            <w:vAlign w:val="center"/>
          </w:tcPr>
          <w:p w14:paraId="5A45524E" w14:textId="77777777" w:rsidR="00BA090D" w:rsidRPr="00AF10E2" w:rsidRDefault="00BA090D" w:rsidP="00965639">
            <w:pPr>
              <w:rPr>
                <w:rFonts w:ascii="Arial" w:hAnsi="Arial" w:cs="Arial"/>
                <w:i/>
                <w:iCs/>
                <w:color w:val="053C1E"/>
                <w:sz w:val="20"/>
                <w:szCs w:val="20"/>
              </w:rPr>
            </w:pPr>
            <w:r w:rsidRPr="00AF10E2">
              <w:rPr>
                <w:rFonts w:ascii="Arial" w:hAnsi="Arial" w:cs="Arial"/>
                <w:i/>
                <w:iCs/>
                <w:color w:val="053C1E"/>
                <w:sz w:val="20"/>
                <w:szCs w:val="20"/>
              </w:rPr>
              <w:t>Describe the procedure on how the shooting range operator validates and monitors the ability of a shooter to achieve and maintain the approved cone of fire, and the corrective actions if a shooter is unable to do so</w:t>
            </w:r>
          </w:p>
          <w:p w14:paraId="307372F9" w14:textId="77777777" w:rsidR="004136DF" w:rsidRPr="00763925" w:rsidRDefault="00AF10E2" w:rsidP="00965639">
            <w:pPr>
              <w:rPr>
                <w:rFonts w:ascii="Arial" w:hAnsi="Arial" w:cs="Arial"/>
                <w:b/>
                <w:bCs/>
                <w:sz w:val="20"/>
                <w:szCs w:val="20"/>
              </w:rPr>
            </w:pPr>
            <w:r>
              <w:rPr>
                <w:rFonts w:ascii="Arial" w:hAnsi="Arial" w:cs="Arial"/>
                <w:color w:val="000000"/>
              </w:rPr>
              <w:fldChar w:fldCharType="begin">
                <w:ffData>
                  <w:name w:val=""/>
                  <w:enabled/>
                  <w:calcOnExit w:val="0"/>
                  <w:textInput>
                    <w:default w:val="25.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25.1</w:t>
            </w:r>
            <w:r>
              <w:rPr>
                <w:rFonts w:ascii="Arial" w:hAnsi="Arial" w:cs="Arial"/>
                <w:color w:val="000000"/>
              </w:rPr>
              <w:fldChar w:fldCharType="end"/>
            </w:r>
          </w:p>
        </w:tc>
      </w:tr>
      <w:tr w:rsidR="000430E8" w14:paraId="2ACCCBD1" w14:textId="77777777" w:rsidTr="00F4578A">
        <w:trPr>
          <w:trHeight w:val="397"/>
        </w:trPr>
        <w:tc>
          <w:tcPr>
            <w:tcW w:w="9026" w:type="dxa"/>
            <w:shd w:val="clear" w:color="auto" w:fill="053C1E"/>
            <w:vAlign w:val="center"/>
          </w:tcPr>
          <w:p w14:paraId="3F25DE45"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26</w:t>
            </w:r>
            <w:r>
              <w:rPr>
                <w:rFonts w:ascii="Arial" w:hAnsi="Arial" w:cs="Arial"/>
                <w:b/>
                <w:bCs/>
                <w:sz w:val="24"/>
                <w:szCs w:val="24"/>
              </w:rPr>
              <w:t xml:space="preserve"> </w:t>
            </w:r>
            <w:r w:rsidRPr="0016474F">
              <w:rPr>
                <w:rFonts w:ascii="Arial" w:hAnsi="Arial" w:cs="Arial"/>
                <w:b/>
                <w:bCs/>
                <w:sz w:val="24"/>
                <w:szCs w:val="24"/>
              </w:rPr>
              <w:t>Unlicenced of inexperienced shooters</w:t>
            </w:r>
          </w:p>
        </w:tc>
      </w:tr>
      <w:tr w:rsidR="004136DF" w14:paraId="49B55936" w14:textId="77777777" w:rsidTr="007C1BBC">
        <w:trPr>
          <w:trHeight w:val="397"/>
        </w:trPr>
        <w:tc>
          <w:tcPr>
            <w:tcW w:w="9026" w:type="dxa"/>
            <w:vAlign w:val="center"/>
          </w:tcPr>
          <w:p w14:paraId="0DB3E719" w14:textId="77777777" w:rsidR="004136DF" w:rsidRPr="002335AF" w:rsidRDefault="00BA090D" w:rsidP="00965639">
            <w:pPr>
              <w:rPr>
                <w:rFonts w:ascii="Arial" w:hAnsi="Arial" w:cs="Arial"/>
                <w:b/>
                <w:bCs/>
                <w:sz w:val="20"/>
                <w:szCs w:val="20"/>
              </w:rPr>
            </w:pPr>
            <w:r w:rsidRPr="00AF10E2">
              <w:rPr>
                <w:rFonts w:ascii="Arial" w:hAnsi="Arial" w:cs="Arial"/>
                <w:i/>
                <w:iCs/>
                <w:color w:val="053C1E"/>
                <w:sz w:val="20"/>
                <w:szCs w:val="20"/>
              </w:rPr>
              <w:t>Describe the procedure(s) used to manage an un-licenced or inexperienced shooter on the shooting range</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6.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26.1</w:t>
            </w:r>
            <w:r w:rsidR="00AF10E2">
              <w:rPr>
                <w:rFonts w:ascii="Arial" w:hAnsi="Arial" w:cs="Arial"/>
                <w:color w:val="000000"/>
              </w:rPr>
              <w:fldChar w:fldCharType="end"/>
            </w:r>
          </w:p>
        </w:tc>
      </w:tr>
      <w:tr w:rsidR="000430E8" w14:paraId="380A977E" w14:textId="77777777" w:rsidTr="00F4578A">
        <w:trPr>
          <w:trHeight w:val="397"/>
        </w:trPr>
        <w:tc>
          <w:tcPr>
            <w:tcW w:w="9026" w:type="dxa"/>
            <w:shd w:val="clear" w:color="auto" w:fill="053C1E"/>
            <w:vAlign w:val="center"/>
          </w:tcPr>
          <w:p w14:paraId="4D2C501F"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27</w:t>
            </w:r>
            <w:r>
              <w:rPr>
                <w:rFonts w:ascii="Arial" w:hAnsi="Arial" w:cs="Arial"/>
                <w:b/>
                <w:bCs/>
                <w:sz w:val="24"/>
                <w:szCs w:val="24"/>
              </w:rPr>
              <w:t xml:space="preserve"> </w:t>
            </w:r>
            <w:r w:rsidRPr="0016474F">
              <w:rPr>
                <w:rFonts w:ascii="Arial" w:hAnsi="Arial" w:cs="Arial"/>
                <w:b/>
                <w:bCs/>
                <w:sz w:val="24"/>
                <w:szCs w:val="24"/>
              </w:rPr>
              <w:t>Test firing</w:t>
            </w:r>
          </w:p>
        </w:tc>
      </w:tr>
      <w:tr w:rsidR="004136DF" w14:paraId="49FF6DD1" w14:textId="77777777" w:rsidTr="007C1BBC">
        <w:trPr>
          <w:trHeight w:val="397"/>
        </w:trPr>
        <w:tc>
          <w:tcPr>
            <w:tcW w:w="9026" w:type="dxa"/>
            <w:vAlign w:val="center"/>
          </w:tcPr>
          <w:p w14:paraId="09629BA3" w14:textId="77777777" w:rsidR="00BF7874" w:rsidRDefault="00BA090D" w:rsidP="00D10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0"/>
                <w:szCs w:val="20"/>
                <w:lang w:val="en-GB"/>
              </w:rPr>
            </w:pPr>
            <w:r w:rsidRPr="00D10C06">
              <w:rPr>
                <w:rFonts w:ascii="Arial" w:hAnsi="Arial" w:cs="Arial"/>
                <w:i/>
                <w:iCs/>
                <w:color w:val="000000" w:themeColor="text1"/>
                <w:sz w:val="20"/>
                <w:szCs w:val="20"/>
              </w:rPr>
              <w:t>Describe the procedure(s) used to approve and manage test firing of firearms and ammunition</w:t>
            </w:r>
            <w:r w:rsidR="00D10C06" w:rsidRPr="00D10C06">
              <w:rPr>
                <w:rFonts w:ascii="Arial" w:hAnsi="Arial" w:cs="Arial"/>
                <w:i/>
                <w:iCs/>
                <w:color w:val="000000" w:themeColor="text1"/>
                <w:sz w:val="20"/>
                <w:szCs w:val="20"/>
              </w:rPr>
              <w:t xml:space="preserve">. </w:t>
            </w:r>
            <w:r w:rsidR="00D10C06" w:rsidRPr="00D10C06">
              <w:rPr>
                <w:rFonts w:ascii="Arial" w:hAnsi="Arial" w:cs="Arial"/>
                <w:i/>
                <w:iCs/>
                <w:color w:val="000000"/>
                <w:sz w:val="20"/>
                <w:szCs w:val="20"/>
                <w:lang w:val="en-GB"/>
              </w:rPr>
              <w:t xml:space="preserve">The Police Shooting Range Manual, page 62, para 6.11 states “Instructions for the management of test firing should be included in range standing orders. </w:t>
            </w:r>
          </w:p>
          <w:p w14:paraId="26F96E0B" w14:textId="77777777" w:rsidR="004136DF" w:rsidRPr="00D10C06" w:rsidRDefault="00BA090D" w:rsidP="00D10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0"/>
                <w:szCs w:val="20"/>
                <w:lang w:val="en-GB"/>
              </w:rPr>
            </w:pPr>
            <w:r>
              <w:rPr>
                <w:rFonts w:ascii="Arial" w:hAnsi="Arial" w:cs="Arial"/>
                <w:color w:val="000000"/>
              </w:rPr>
              <w:fldChar w:fldCharType="begin">
                <w:ffData>
                  <w:name w:val=""/>
                  <w:enabled/>
                  <w:calcOnExit w:val="0"/>
                  <w:textInput>
                    <w:default w:val="27.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27.1</w:t>
            </w:r>
            <w:r>
              <w:rPr>
                <w:rFonts w:ascii="Arial" w:hAnsi="Arial" w:cs="Arial"/>
                <w:color w:val="000000"/>
              </w:rPr>
              <w:fldChar w:fldCharType="end"/>
            </w:r>
            <w:r w:rsidR="00BF7874">
              <w:rPr>
                <w:rFonts w:ascii="Arial" w:hAnsi="Arial" w:cs="Arial"/>
                <w:color w:val="000000"/>
              </w:rPr>
              <w:t xml:space="preserve"> </w:t>
            </w:r>
            <w:r w:rsidR="00BF7874" w:rsidRPr="0025645A">
              <w:rPr>
                <w:rFonts w:ascii="Calibri" w:eastAsia="DengXian" w:hAnsi="Calibri" w:cs="Calibri"/>
              </w:rPr>
              <w:t>Test firing of rifles or ammunition can only be done with the approval of the SRO, and conducted under the direction of a</w:t>
            </w:r>
            <w:r w:rsidR="00BF7874">
              <w:rPr>
                <w:rFonts w:ascii="Calibri" w:eastAsia="DengXian" w:hAnsi="Calibri" w:cs="Calibri"/>
              </w:rPr>
              <w:t>n OD/</w:t>
            </w:r>
            <w:r w:rsidR="00BF7874" w:rsidRPr="0025645A">
              <w:rPr>
                <w:rFonts w:ascii="Calibri" w:eastAsia="DengXian" w:hAnsi="Calibri" w:cs="Calibri"/>
              </w:rPr>
              <w:t>RO. If a test rig is used for bench testing ammunition, targets must be aligned so that all shots fall within the confines of the bullet catchers.</w:t>
            </w:r>
            <w:r w:rsidR="00BF7874">
              <w:rPr>
                <w:rFonts w:ascii="Arial" w:hAnsi="Arial" w:cs="Arial"/>
                <w:b/>
                <w:bCs/>
                <w:sz w:val="20"/>
                <w:szCs w:val="20"/>
              </w:rPr>
              <w:br/>
            </w:r>
          </w:p>
        </w:tc>
      </w:tr>
      <w:tr w:rsidR="000430E8" w14:paraId="0AA2CD9A" w14:textId="77777777" w:rsidTr="00F4578A">
        <w:trPr>
          <w:trHeight w:val="397"/>
        </w:trPr>
        <w:tc>
          <w:tcPr>
            <w:tcW w:w="9026" w:type="dxa"/>
            <w:shd w:val="clear" w:color="auto" w:fill="053C1E"/>
            <w:vAlign w:val="center"/>
          </w:tcPr>
          <w:p w14:paraId="6724D240"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28</w:t>
            </w:r>
            <w:r>
              <w:rPr>
                <w:rFonts w:ascii="Arial" w:hAnsi="Arial" w:cs="Arial"/>
                <w:b/>
                <w:bCs/>
                <w:sz w:val="24"/>
                <w:szCs w:val="24"/>
              </w:rPr>
              <w:t xml:space="preserve"> </w:t>
            </w:r>
            <w:r w:rsidRPr="0016474F">
              <w:rPr>
                <w:rFonts w:ascii="Arial" w:hAnsi="Arial" w:cs="Arial"/>
                <w:b/>
                <w:bCs/>
                <w:sz w:val="24"/>
                <w:szCs w:val="24"/>
              </w:rPr>
              <w:t>Air danger height (ADH)</w:t>
            </w:r>
          </w:p>
        </w:tc>
      </w:tr>
      <w:tr w:rsidR="00587408" w14:paraId="42D297ED" w14:textId="77777777" w:rsidTr="007C1BBC">
        <w:trPr>
          <w:trHeight w:val="397"/>
        </w:trPr>
        <w:tc>
          <w:tcPr>
            <w:tcW w:w="9026" w:type="dxa"/>
            <w:shd w:val="clear" w:color="auto" w:fill="FFFFFF" w:themeFill="background1"/>
            <w:vAlign w:val="center"/>
          </w:tcPr>
          <w:p w14:paraId="22B63316" w14:textId="77777777"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List approved ADHs for the range</w:t>
            </w:r>
            <w:r>
              <w:rPr>
                <w:rFonts w:ascii="Arial" w:hAnsi="Arial" w:cs="Arial"/>
                <w:b/>
                <w:bCs/>
                <w:sz w:val="20"/>
                <w:szCs w:val="20"/>
              </w:rPr>
              <w:t xml:space="preserve"> </w:t>
            </w:r>
            <w:r>
              <w:rPr>
                <w:rFonts w:ascii="Arial" w:hAnsi="Arial" w:cs="Arial"/>
                <w:b/>
                <w:bCs/>
                <w:sz w:val="20"/>
                <w:szCs w:val="20"/>
              </w:rPr>
              <w:br/>
            </w:r>
            <w:r>
              <w:rPr>
                <w:rFonts w:ascii="Arial" w:hAnsi="Arial" w:cs="Arial"/>
                <w:color w:val="000000"/>
              </w:rPr>
              <w:fldChar w:fldCharType="begin">
                <w:ffData>
                  <w:name w:val=""/>
                  <w:enabled/>
                  <w:calcOnExit w:val="0"/>
                  <w:textInput>
                    <w:default w:val="28.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28.1</w:t>
            </w:r>
            <w:r>
              <w:rPr>
                <w:rFonts w:ascii="Arial" w:hAnsi="Arial" w:cs="Arial"/>
                <w:color w:val="000000"/>
              </w:rPr>
              <w:fldChar w:fldCharType="end"/>
            </w:r>
          </w:p>
        </w:tc>
      </w:tr>
      <w:tr w:rsidR="00587408" w14:paraId="4405199E" w14:textId="77777777" w:rsidTr="007C1BBC">
        <w:trPr>
          <w:trHeight w:val="397"/>
        </w:trPr>
        <w:tc>
          <w:tcPr>
            <w:tcW w:w="9026" w:type="dxa"/>
            <w:shd w:val="clear" w:color="auto" w:fill="FFFFFF" w:themeFill="background1"/>
            <w:vAlign w:val="center"/>
          </w:tcPr>
          <w:p w14:paraId="241B3D22" w14:textId="77777777"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Describe the procedure for aircraft intrusion over the range danger</w:t>
            </w:r>
            <w:r w:rsidRPr="008D5DFF">
              <w:rPr>
                <w:rFonts w:ascii="Arial" w:hAnsi="Arial" w:cs="Arial"/>
                <w:b/>
                <w:bCs/>
                <w:i/>
                <w:iCs/>
                <w:color w:val="70AD47" w:themeColor="accent6"/>
                <w:sz w:val="20"/>
                <w:szCs w:val="20"/>
              </w:rPr>
              <w:t xml:space="preserve"> area</w:t>
            </w:r>
            <w:r>
              <w:rPr>
                <w:rFonts w:ascii="Arial" w:hAnsi="Arial" w:cs="Arial"/>
                <w:b/>
                <w:bCs/>
                <w:sz w:val="20"/>
                <w:szCs w:val="20"/>
              </w:rPr>
              <w:t xml:space="preserve"> </w:t>
            </w:r>
            <w:r>
              <w:rPr>
                <w:rFonts w:ascii="Arial" w:hAnsi="Arial" w:cs="Arial"/>
                <w:b/>
                <w:bCs/>
                <w:sz w:val="20"/>
                <w:szCs w:val="20"/>
              </w:rPr>
              <w:br/>
            </w:r>
            <w:r>
              <w:rPr>
                <w:rFonts w:ascii="Arial" w:hAnsi="Arial" w:cs="Arial"/>
                <w:color w:val="000000"/>
              </w:rPr>
              <w:fldChar w:fldCharType="begin">
                <w:ffData>
                  <w:name w:val=""/>
                  <w:enabled/>
                  <w:calcOnExit w:val="0"/>
                  <w:textInput>
                    <w:default w:val="28.2"/>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28.2</w:t>
            </w:r>
            <w:r>
              <w:rPr>
                <w:rFonts w:ascii="Arial" w:hAnsi="Arial" w:cs="Arial"/>
                <w:color w:val="000000"/>
              </w:rPr>
              <w:fldChar w:fldCharType="end"/>
            </w:r>
          </w:p>
        </w:tc>
      </w:tr>
      <w:tr w:rsidR="00587408" w14:paraId="35B263A5" w14:textId="77777777" w:rsidTr="007C1BBC">
        <w:trPr>
          <w:trHeight w:val="397"/>
        </w:trPr>
        <w:tc>
          <w:tcPr>
            <w:tcW w:w="9026" w:type="dxa"/>
            <w:shd w:val="clear" w:color="auto" w:fill="FFFFFF" w:themeFill="background1"/>
            <w:vAlign w:val="center"/>
          </w:tcPr>
          <w:p w14:paraId="12B49B31" w14:textId="77777777"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Describe any procedure required by agreement with the local aerodrome(s) or CAA for use of the range (if applicable)</w:t>
            </w:r>
            <w:r>
              <w:rPr>
                <w:rFonts w:ascii="Arial" w:hAnsi="Arial" w:cs="Arial"/>
                <w:b/>
                <w:bCs/>
                <w:sz w:val="20"/>
                <w:szCs w:val="20"/>
              </w:rPr>
              <w:br/>
            </w:r>
            <w:r>
              <w:rPr>
                <w:rFonts w:ascii="Arial" w:hAnsi="Arial" w:cs="Arial"/>
                <w:color w:val="000000"/>
              </w:rPr>
              <w:fldChar w:fldCharType="begin">
                <w:ffData>
                  <w:name w:val=""/>
                  <w:enabled/>
                  <w:calcOnExit w:val="0"/>
                  <w:textInput>
                    <w:default w:val="28.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28.3</w:t>
            </w:r>
            <w:r>
              <w:rPr>
                <w:rFonts w:ascii="Arial" w:hAnsi="Arial" w:cs="Arial"/>
                <w:color w:val="000000"/>
              </w:rPr>
              <w:fldChar w:fldCharType="end"/>
            </w:r>
          </w:p>
        </w:tc>
      </w:tr>
      <w:tr w:rsidR="000430E8" w14:paraId="41DE8DF4" w14:textId="77777777" w:rsidTr="00F4578A">
        <w:trPr>
          <w:trHeight w:val="397"/>
        </w:trPr>
        <w:tc>
          <w:tcPr>
            <w:tcW w:w="9026" w:type="dxa"/>
            <w:shd w:val="clear" w:color="auto" w:fill="053C1E"/>
            <w:vAlign w:val="center"/>
          </w:tcPr>
          <w:p w14:paraId="17A5774D"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29</w:t>
            </w:r>
            <w:r>
              <w:rPr>
                <w:rFonts w:ascii="Arial" w:hAnsi="Arial" w:cs="Arial"/>
                <w:b/>
                <w:bCs/>
                <w:sz w:val="24"/>
                <w:szCs w:val="24"/>
              </w:rPr>
              <w:t xml:space="preserve"> </w:t>
            </w:r>
            <w:r w:rsidRPr="0016474F">
              <w:rPr>
                <w:rFonts w:ascii="Arial" w:hAnsi="Arial" w:cs="Arial"/>
                <w:b/>
                <w:bCs/>
                <w:sz w:val="24"/>
                <w:szCs w:val="24"/>
              </w:rPr>
              <w:t>Range maintenance plan</w:t>
            </w:r>
          </w:p>
        </w:tc>
      </w:tr>
      <w:tr w:rsidR="00587408" w14:paraId="0A2BBCCA" w14:textId="77777777" w:rsidTr="007C1BBC">
        <w:trPr>
          <w:trHeight w:val="397"/>
        </w:trPr>
        <w:tc>
          <w:tcPr>
            <w:tcW w:w="9026" w:type="dxa"/>
            <w:shd w:val="clear" w:color="auto" w:fill="auto"/>
            <w:vAlign w:val="center"/>
          </w:tcPr>
          <w:p w14:paraId="11F8A056" w14:textId="77777777" w:rsidR="00587408" w:rsidRPr="008D5DFF" w:rsidRDefault="00587408" w:rsidP="00965639">
            <w:pPr>
              <w:rPr>
                <w:rFonts w:ascii="Arial" w:hAnsi="Arial" w:cs="Arial"/>
                <w:b/>
                <w:bCs/>
                <w:i/>
                <w:iCs/>
                <w:sz w:val="20"/>
                <w:szCs w:val="20"/>
              </w:rPr>
            </w:pPr>
            <w:r w:rsidRPr="00AF10E2">
              <w:rPr>
                <w:rFonts w:ascii="Arial" w:hAnsi="Arial" w:cs="Arial"/>
                <w:i/>
                <w:iCs/>
                <w:color w:val="053C1E"/>
                <w:sz w:val="20"/>
                <w:szCs w:val="20"/>
              </w:rPr>
              <w:t>A schedule of regular maintenance checks of the range(s) e.g., detailing the criteria for the refurbishment of the bullet catcher fill material (if applicable), and for the purpose of certification, the standard of the range maintenance will be assessed against the range maintenance plan</w:t>
            </w:r>
          </w:p>
        </w:tc>
      </w:tr>
      <w:tr w:rsidR="00587408" w14:paraId="679C5C7C" w14:textId="77777777" w:rsidTr="007C1BBC">
        <w:trPr>
          <w:trHeight w:val="397"/>
        </w:trPr>
        <w:tc>
          <w:tcPr>
            <w:tcW w:w="9026" w:type="dxa"/>
            <w:shd w:val="clear" w:color="auto" w:fill="FFFFFF" w:themeFill="background1"/>
            <w:vAlign w:val="center"/>
          </w:tcPr>
          <w:p w14:paraId="4AF6580A" w14:textId="77777777" w:rsidR="00587408" w:rsidRDefault="00BA090D" w:rsidP="00965639">
            <w:pPr>
              <w:rPr>
                <w:rFonts w:ascii="Arial" w:hAnsi="Arial" w:cs="Arial"/>
                <w:b/>
                <w:bCs/>
                <w:sz w:val="20"/>
                <w:szCs w:val="20"/>
              </w:rPr>
            </w:pPr>
            <w:r>
              <w:rPr>
                <w:rFonts w:ascii="Arial" w:hAnsi="Arial" w:cs="Arial"/>
                <w:color w:val="000000"/>
              </w:rPr>
              <w:fldChar w:fldCharType="begin">
                <w:ffData>
                  <w:name w:val=""/>
                  <w:enabled/>
                  <w:calcOnExit w:val="0"/>
                  <w:textInput>
                    <w:default w:val="29.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29.1</w:t>
            </w:r>
            <w:r>
              <w:rPr>
                <w:rFonts w:ascii="Arial" w:hAnsi="Arial" w:cs="Arial"/>
                <w:color w:val="000000"/>
              </w:rPr>
              <w:fldChar w:fldCharType="end"/>
            </w:r>
          </w:p>
        </w:tc>
      </w:tr>
      <w:tr w:rsidR="000430E8" w14:paraId="106CA7CF" w14:textId="77777777" w:rsidTr="00F4578A">
        <w:trPr>
          <w:trHeight w:val="397"/>
        </w:trPr>
        <w:tc>
          <w:tcPr>
            <w:tcW w:w="9026" w:type="dxa"/>
            <w:shd w:val="clear" w:color="auto" w:fill="053C1E"/>
            <w:vAlign w:val="center"/>
          </w:tcPr>
          <w:p w14:paraId="7494ED9D"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30</w:t>
            </w:r>
            <w:r>
              <w:rPr>
                <w:rFonts w:ascii="Arial" w:hAnsi="Arial" w:cs="Arial"/>
                <w:b/>
                <w:bCs/>
                <w:sz w:val="24"/>
                <w:szCs w:val="24"/>
              </w:rPr>
              <w:t xml:space="preserve"> </w:t>
            </w:r>
            <w:r w:rsidRPr="0016474F">
              <w:rPr>
                <w:rFonts w:ascii="Arial" w:hAnsi="Arial" w:cs="Arial"/>
                <w:b/>
                <w:bCs/>
                <w:sz w:val="24"/>
                <w:szCs w:val="24"/>
              </w:rPr>
              <w:t>Children (minors)</w:t>
            </w:r>
          </w:p>
        </w:tc>
      </w:tr>
      <w:tr w:rsidR="00587408" w14:paraId="2DB62CBA" w14:textId="77777777" w:rsidTr="007C1BBC">
        <w:trPr>
          <w:trHeight w:val="397"/>
        </w:trPr>
        <w:tc>
          <w:tcPr>
            <w:tcW w:w="9026" w:type="dxa"/>
            <w:shd w:val="clear" w:color="auto" w:fill="FFFFFF" w:themeFill="background1"/>
            <w:vAlign w:val="center"/>
          </w:tcPr>
          <w:p w14:paraId="336E68C5" w14:textId="77777777" w:rsidR="00587408" w:rsidRPr="00763925" w:rsidRDefault="00AF10E2" w:rsidP="00965639">
            <w:pPr>
              <w:rPr>
                <w:rFonts w:ascii="Arial" w:hAnsi="Arial" w:cs="Arial"/>
                <w:b/>
                <w:bCs/>
                <w:sz w:val="20"/>
                <w:szCs w:val="20"/>
              </w:rPr>
            </w:pPr>
            <w:r w:rsidRPr="00AF10E2">
              <w:rPr>
                <w:rFonts w:ascii="Arial" w:hAnsi="Arial" w:cs="Arial"/>
                <w:i/>
                <w:iCs/>
                <w:color w:val="053C1E"/>
                <w:sz w:val="20"/>
                <w:szCs w:val="20"/>
              </w:rPr>
              <w:t>Rules for supervision of children (minors) on the range</w:t>
            </w:r>
            <w:r w:rsidR="00BA090D">
              <w:rPr>
                <w:rFonts w:ascii="Arial" w:hAnsi="Arial" w:cs="Arial"/>
                <w:b/>
                <w:bCs/>
                <w:sz w:val="20"/>
                <w:szCs w:val="20"/>
              </w:rPr>
              <w:br/>
            </w:r>
            <w:r w:rsidR="00BA090D">
              <w:rPr>
                <w:rFonts w:ascii="Arial" w:hAnsi="Arial" w:cs="Arial"/>
                <w:color w:val="000000"/>
              </w:rPr>
              <w:fldChar w:fldCharType="begin">
                <w:ffData>
                  <w:name w:val=""/>
                  <w:enabled/>
                  <w:calcOnExit w:val="0"/>
                  <w:textInput>
                    <w:default w:val="30.1"/>
                  </w:textInput>
                </w:ffData>
              </w:fldChar>
            </w:r>
            <w:r w:rsidR="00BA090D">
              <w:rPr>
                <w:rFonts w:ascii="Arial" w:hAnsi="Arial" w:cs="Arial"/>
                <w:color w:val="000000"/>
              </w:rPr>
              <w:instrText xml:space="preserve"> FORMTEXT </w:instrText>
            </w:r>
            <w:r w:rsidR="00BA090D">
              <w:rPr>
                <w:rFonts w:ascii="Arial" w:hAnsi="Arial" w:cs="Arial"/>
                <w:color w:val="000000"/>
              </w:rPr>
            </w:r>
            <w:r w:rsidR="00BA090D">
              <w:rPr>
                <w:rFonts w:ascii="Arial" w:hAnsi="Arial" w:cs="Arial"/>
                <w:color w:val="000000"/>
              </w:rPr>
              <w:fldChar w:fldCharType="separate"/>
            </w:r>
            <w:r w:rsidR="00BA090D">
              <w:rPr>
                <w:rFonts w:ascii="Arial" w:hAnsi="Arial" w:cs="Arial"/>
                <w:noProof/>
                <w:color w:val="000000"/>
              </w:rPr>
              <w:t>30.1</w:t>
            </w:r>
            <w:r w:rsidR="00BA090D">
              <w:rPr>
                <w:rFonts w:ascii="Arial" w:hAnsi="Arial" w:cs="Arial"/>
                <w:color w:val="000000"/>
              </w:rPr>
              <w:fldChar w:fldCharType="end"/>
            </w:r>
          </w:p>
        </w:tc>
      </w:tr>
      <w:tr w:rsidR="000430E8" w14:paraId="3910A3C5" w14:textId="77777777" w:rsidTr="00F4578A">
        <w:trPr>
          <w:trHeight w:val="397"/>
        </w:trPr>
        <w:tc>
          <w:tcPr>
            <w:tcW w:w="9026" w:type="dxa"/>
            <w:shd w:val="clear" w:color="auto" w:fill="053C1E"/>
            <w:vAlign w:val="center"/>
          </w:tcPr>
          <w:p w14:paraId="40DEA945"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31</w:t>
            </w:r>
            <w:r>
              <w:rPr>
                <w:rFonts w:ascii="Arial" w:hAnsi="Arial" w:cs="Arial"/>
                <w:b/>
                <w:bCs/>
                <w:sz w:val="24"/>
                <w:szCs w:val="24"/>
              </w:rPr>
              <w:t xml:space="preserve"> </w:t>
            </w:r>
            <w:r w:rsidRPr="0016474F">
              <w:rPr>
                <w:rFonts w:ascii="Arial" w:hAnsi="Arial" w:cs="Arial"/>
                <w:b/>
                <w:bCs/>
                <w:sz w:val="24"/>
                <w:szCs w:val="24"/>
              </w:rPr>
              <w:t>Health and hygiene</w:t>
            </w:r>
          </w:p>
        </w:tc>
      </w:tr>
      <w:tr w:rsidR="00587408" w14:paraId="73810DCD" w14:textId="77777777" w:rsidTr="007C1BBC">
        <w:trPr>
          <w:trHeight w:val="397"/>
        </w:trPr>
        <w:tc>
          <w:tcPr>
            <w:tcW w:w="9026" w:type="dxa"/>
            <w:shd w:val="clear" w:color="auto" w:fill="auto"/>
            <w:vAlign w:val="center"/>
          </w:tcPr>
          <w:p w14:paraId="4E677F07" w14:textId="77777777" w:rsidR="00587408" w:rsidRPr="008D5DFF" w:rsidRDefault="00587408" w:rsidP="00965639">
            <w:pPr>
              <w:rPr>
                <w:rFonts w:ascii="Arial" w:hAnsi="Arial" w:cs="Arial"/>
                <w:b/>
                <w:bCs/>
                <w:i/>
                <w:iCs/>
                <w:sz w:val="20"/>
                <w:szCs w:val="20"/>
              </w:rPr>
            </w:pPr>
            <w:r w:rsidRPr="00AF10E2">
              <w:rPr>
                <w:rFonts w:ascii="Arial" w:hAnsi="Arial" w:cs="Arial"/>
                <w:i/>
                <w:iCs/>
                <w:color w:val="053C1E"/>
                <w:sz w:val="20"/>
                <w:szCs w:val="20"/>
              </w:rPr>
              <w:t>Rules for health and hygiene procedures (</w:t>
            </w:r>
            <w:proofErr w:type="gramStart"/>
            <w:r w:rsidRPr="00AF10E2">
              <w:rPr>
                <w:rFonts w:ascii="Arial" w:hAnsi="Arial" w:cs="Arial"/>
                <w:i/>
                <w:iCs/>
                <w:color w:val="053C1E"/>
                <w:sz w:val="20"/>
                <w:szCs w:val="20"/>
              </w:rPr>
              <w:t>e.g.</w:t>
            </w:r>
            <w:proofErr w:type="gramEnd"/>
            <w:r w:rsidRPr="00AF10E2">
              <w:rPr>
                <w:rFonts w:ascii="Arial" w:hAnsi="Arial" w:cs="Arial"/>
                <w:i/>
                <w:iCs/>
                <w:color w:val="053C1E"/>
                <w:sz w:val="20"/>
                <w:szCs w:val="20"/>
              </w:rPr>
              <w:t xml:space="preserve"> washing hands before handling food after shooting)</w:t>
            </w:r>
            <w:r w:rsidR="00AF10E2">
              <w:rPr>
                <w:rFonts w:ascii="Arial" w:hAnsi="Arial" w:cs="Arial"/>
                <w:i/>
                <w:iCs/>
                <w:color w:val="053C1E"/>
                <w:sz w:val="20"/>
                <w:szCs w:val="20"/>
              </w:rPr>
              <w:br/>
            </w:r>
            <w:r w:rsidR="00AF10E2">
              <w:rPr>
                <w:rFonts w:ascii="Arial" w:hAnsi="Arial" w:cs="Arial"/>
                <w:color w:val="000000"/>
              </w:rPr>
              <w:fldChar w:fldCharType="begin">
                <w:ffData>
                  <w:name w:val=""/>
                  <w:enabled/>
                  <w:calcOnExit w:val="0"/>
                  <w:textInput>
                    <w:default w:val="31.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31.1</w:t>
            </w:r>
            <w:r w:rsidR="00AF10E2">
              <w:rPr>
                <w:rFonts w:ascii="Arial" w:hAnsi="Arial" w:cs="Arial"/>
                <w:color w:val="000000"/>
              </w:rPr>
              <w:fldChar w:fldCharType="end"/>
            </w:r>
          </w:p>
        </w:tc>
      </w:tr>
    </w:tbl>
    <w:p w14:paraId="38FB5EA5" w14:textId="77777777" w:rsidR="001F7B6D" w:rsidRDefault="001F7B6D"/>
    <w:tbl>
      <w:tblPr>
        <w:tblStyle w:val="TableGrid"/>
        <w:tblW w:w="9026" w:type="dxa"/>
        <w:tblInd w:w="-5" w:type="dxa"/>
        <w:tblLook w:val="04A0" w:firstRow="1" w:lastRow="0" w:firstColumn="1" w:lastColumn="0" w:noHBand="0" w:noVBand="1"/>
      </w:tblPr>
      <w:tblGrid>
        <w:gridCol w:w="9026"/>
      </w:tblGrid>
      <w:tr w:rsidR="000430E8" w14:paraId="7D665658" w14:textId="77777777" w:rsidTr="00F4578A">
        <w:trPr>
          <w:trHeight w:val="397"/>
        </w:trPr>
        <w:tc>
          <w:tcPr>
            <w:tcW w:w="9026" w:type="dxa"/>
            <w:shd w:val="clear" w:color="auto" w:fill="053C1E"/>
            <w:vAlign w:val="center"/>
          </w:tcPr>
          <w:p w14:paraId="1E6AAC72" w14:textId="77777777" w:rsidR="000430E8" w:rsidRPr="0016474F" w:rsidRDefault="000430E8" w:rsidP="000430E8">
            <w:pPr>
              <w:rPr>
                <w:rFonts w:ascii="Arial" w:hAnsi="Arial" w:cs="Arial"/>
                <w:b/>
                <w:bCs/>
                <w:sz w:val="24"/>
                <w:szCs w:val="24"/>
              </w:rPr>
            </w:pPr>
            <w:r w:rsidRPr="0016474F">
              <w:rPr>
                <w:rFonts w:ascii="Arial" w:hAnsi="Arial" w:cs="Arial"/>
                <w:b/>
                <w:bCs/>
                <w:sz w:val="24"/>
                <w:szCs w:val="24"/>
              </w:rPr>
              <w:t>32</w:t>
            </w:r>
            <w:r>
              <w:rPr>
                <w:rFonts w:ascii="Arial" w:hAnsi="Arial" w:cs="Arial"/>
                <w:b/>
                <w:bCs/>
                <w:sz w:val="24"/>
                <w:szCs w:val="24"/>
              </w:rPr>
              <w:t xml:space="preserve"> </w:t>
            </w:r>
            <w:r w:rsidRPr="0016474F">
              <w:rPr>
                <w:rFonts w:ascii="Arial" w:hAnsi="Arial" w:cs="Arial"/>
                <w:b/>
                <w:bCs/>
                <w:sz w:val="24"/>
                <w:szCs w:val="24"/>
              </w:rPr>
              <w:t>Domestic animals</w:t>
            </w:r>
          </w:p>
        </w:tc>
      </w:tr>
      <w:tr w:rsidR="00587408" w14:paraId="042F587E" w14:textId="77777777" w:rsidTr="007C1BBC">
        <w:trPr>
          <w:trHeight w:val="397"/>
        </w:trPr>
        <w:tc>
          <w:tcPr>
            <w:tcW w:w="9026" w:type="dxa"/>
            <w:shd w:val="clear" w:color="auto" w:fill="FFFFFF" w:themeFill="background1"/>
            <w:vAlign w:val="center"/>
          </w:tcPr>
          <w:p w14:paraId="5A0B725E" w14:textId="77777777" w:rsidR="00587408" w:rsidRPr="00763925" w:rsidRDefault="00BA090D" w:rsidP="00965639">
            <w:pPr>
              <w:rPr>
                <w:rFonts w:ascii="Arial" w:hAnsi="Arial" w:cs="Arial"/>
                <w:b/>
                <w:bCs/>
                <w:sz w:val="20"/>
                <w:szCs w:val="20"/>
              </w:rPr>
            </w:pPr>
            <w:r w:rsidRPr="00AF10E2">
              <w:rPr>
                <w:rFonts w:ascii="Arial" w:hAnsi="Arial" w:cs="Arial"/>
                <w:i/>
                <w:iCs/>
                <w:color w:val="053C1E"/>
                <w:sz w:val="20"/>
                <w:szCs w:val="20"/>
              </w:rPr>
              <w:t>Rules for allowing domestic animals on the range</w:t>
            </w:r>
            <w:r>
              <w:rPr>
                <w:rFonts w:ascii="Arial" w:hAnsi="Arial" w:cs="Arial"/>
                <w:color w:val="000000"/>
              </w:rPr>
              <w:br/>
            </w:r>
            <w:r>
              <w:rPr>
                <w:rFonts w:ascii="Arial" w:hAnsi="Arial" w:cs="Arial"/>
                <w:color w:val="000000"/>
              </w:rPr>
              <w:fldChar w:fldCharType="begin">
                <w:ffData>
                  <w:name w:val=""/>
                  <w:enabled/>
                  <w:calcOnExit w:val="0"/>
                  <w:textInput>
                    <w:default w:val="32.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32.1</w:t>
            </w:r>
            <w:r>
              <w:rPr>
                <w:rFonts w:ascii="Arial" w:hAnsi="Arial" w:cs="Arial"/>
                <w:color w:val="000000"/>
              </w:rPr>
              <w:fldChar w:fldCharType="end"/>
            </w:r>
          </w:p>
        </w:tc>
      </w:tr>
      <w:tr w:rsidR="00F4578A" w14:paraId="0BB4B7B5" w14:textId="77777777" w:rsidTr="00F4578A">
        <w:trPr>
          <w:trHeight w:val="397"/>
        </w:trPr>
        <w:tc>
          <w:tcPr>
            <w:tcW w:w="9026" w:type="dxa"/>
            <w:shd w:val="clear" w:color="auto" w:fill="053C1E"/>
            <w:vAlign w:val="center"/>
          </w:tcPr>
          <w:p w14:paraId="2762932C" w14:textId="77777777" w:rsidR="00F4578A" w:rsidRPr="0016474F" w:rsidRDefault="00F4578A" w:rsidP="00F4578A">
            <w:pPr>
              <w:rPr>
                <w:rFonts w:ascii="Arial" w:hAnsi="Arial" w:cs="Arial"/>
                <w:b/>
                <w:bCs/>
                <w:sz w:val="24"/>
                <w:szCs w:val="24"/>
              </w:rPr>
            </w:pPr>
            <w:r w:rsidRPr="0016474F">
              <w:rPr>
                <w:rFonts w:ascii="Arial" w:hAnsi="Arial" w:cs="Arial"/>
                <w:b/>
                <w:bCs/>
                <w:sz w:val="24"/>
                <w:szCs w:val="24"/>
              </w:rPr>
              <w:lastRenderedPageBreak/>
              <w:t>33</w:t>
            </w:r>
            <w:r>
              <w:rPr>
                <w:rFonts w:ascii="Arial" w:hAnsi="Arial" w:cs="Arial"/>
                <w:b/>
                <w:bCs/>
                <w:sz w:val="24"/>
                <w:szCs w:val="24"/>
              </w:rPr>
              <w:t xml:space="preserve"> </w:t>
            </w:r>
            <w:r w:rsidRPr="0016474F">
              <w:rPr>
                <w:rFonts w:ascii="Arial" w:hAnsi="Arial" w:cs="Arial"/>
                <w:b/>
                <w:bCs/>
                <w:sz w:val="24"/>
                <w:szCs w:val="24"/>
              </w:rPr>
              <w:t>Additional headings</w:t>
            </w:r>
          </w:p>
        </w:tc>
      </w:tr>
      <w:tr w:rsidR="00587408" w14:paraId="09C0BDDF" w14:textId="77777777" w:rsidTr="007C1BBC">
        <w:trPr>
          <w:trHeight w:val="397"/>
        </w:trPr>
        <w:tc>
          <w:tcPr>
            <w:tcW w:w="9026" w:type="dxa"/>
            <w:shd w:val="clear" w:color="auto" w:fill="auto"/>
            <w:vAlign w:val="center"/>
          </w:tcPr>
          <w:p w14:paraId="2EF8617D" w14:textId="77777777" w:rsidR="00587408" w:rsidRPr="00762205" w:rsidRDefault="00BA090D" w:rsidP="00965639">
            <w:pPr>
              <w:rPr>
                <w:rFonts w:ascii="Arial" w:hAnsi="Arial" w:cs="Arial"/>
                <w:b/>
                <w:bCs/>
                <w:i/>
                <w:iCs/>
                <w:sz w:val="20"/>
                <w:szCs w:val="20"/>
              </w:rPr>
            </w:pPr>
            <w:r>
              <w:rPr>
                <w:rFonts w:ascii="Arial" w:hAnsi="Arial" w:cs="Arial"/>
                <w:b/>
                <w:bCs/>
                <w:sz w:val="20"/>
                <w:szCs w:val="20"/>
              </w:rPr>
              <w:t xml:space="preserve">1. </w:t>
            </w:r>
            <w:r w:rsidR="00AF10E2">
              <w:rPr>
                <w:rFonts w:ascii="Arial" w:hAnsi="Arial" w:cs="Arial"/>
                <w:color w:val="000000"/>
              </w:rPr>
              <w:fldChar w:fldCharType="begin">
                <w:ffData>
                  <w:name w:val=""/>
                  <w:enabled/>
                  <w:calcOnExit w:val="0"/>
                  <w:textInput>
                    <w:default w:val="33.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33.1</w:t>
            </w:r>
            <w:r w:rsidR="00AF10E2">
              <w:rPr>
                <w:rFonts w:ascii="Arial" w:hAnsi="Arial" w:cs="Arial"/>
                <w:color w:val="000000"/>
              </w:rPr>
              <w:fldChar w:fldCharType="end"/>
            </w:r>
          </w:p>
        </w:tc>
      </w:tr>
      <w:tr w:rsidR="00F4578A" w14:paraId="4C625EDD" w14:textId="77777777" w:rsidTr="003F39F9">
        <w:trPr>
          <w:trHeight w:val="397"/>
        </w:trPr>
        <w:tc>
          <w:tcPr>
            <w:tcW w:w="9026" w:type="dxa"/>
            <w:shd w:val="clear" w:color="auto" w:fill="053C1E"/>
            <w:vAlign w:val="center"/>
          </w:tcPr>
          <w:p w14:paraId="4240D619" w14:textId="77777777" w:rsidR="00F4578A" w:rsidRPr="0016474F" w:rsidRDefault="00F4578A" w:rsidP="00F4578A">
            <w:pPr>
              <w:rPr>
                <w:rFonts w:ascii="Arial" w:hAnsi="Arial" w:cs="Arial"/>
                <w:b/>
                <w:bCs/>
                <w:sz w:val="24"/>
                <w:szCs w:val="24"/>
              </w:rPr>
            </w:pPr>
            <w:r w:rsidRPr="0016474F">
              <w:rPr>
                <w:rFonts w:ascii="Arial" w:hAnsi="Arial" w:cs="Arial"/>
                <w:b/>
                <w:bCs/>
                <w:sz w:val="24"/>
                <w:szCs w:val="24"/>
              </w:rPr>
              <w:t>34</w:t>
            </w:r>
            <w:r>
              <w:rPr>
                <w:rFonts w:ascii="Arial" w:hAnsi="Arial" w:cs="Arial"/>
                <w:b/>
                <w:bCs/>
                <w:sz w:val="24"/>
                <w:szCs w:val="24"/>
              </w:rPr>
              <w:t xml:space="preserve"> </w:t>
            </w:r>
            <w:r w:rsidRPr="0016474F">
              <w:rPr>
                <w:rFonts w:ascii="Arial" w:hAnsi="Arial" w:cs="Arial"/>
                <w:b/>
                <w:bCs/>
                <w:sz w:val="24"/>
                <w:szCs w:val="24"/>
              </w:rPr>
              <w:t>Amendment to RSOs</w:t>
            </w:r>
          </w:p>
        </w:tc>
      </w:tr>
      <w:tr w:rsidR="00675689" w14:paraId="3A1E83C7" w14:textId="77777777" w:rsidTr="007C1BBC">
        <w:trPr>
          <w:trHeight w:val="397"/>
        </w:trPr>
        <w:tc>
          <w:tcPr>
            <w:tcW w:w="9026" w:type="dxa"/>
            <w:shd w:val="clear" w:color="auto" w:fill="auto"/>
            <w:vAlign w:val="center"/>
          </w:tcPr>
          <w:p w14:paraId="74DE1FB2" w14:textId="77777777" w:rsidR="00095196" w:rsidRDefault="00675689" w:rsidP="00965639">
            <w:pPr>
              <w:rPr>
                <w:rFonts w:ascii="Arial" w:hAnsi="Arial" w:cs="Arial"/>
                <w:i/>
                <w:iCs/>
                <w:color w:val="053C1E"/>
                <w:sz w:val="20"/>
                <w:szCs w:val="20"/>
              </w:rPr>
            </w:pPr>
            <w:r w:rsidRPr="00AF10E2">
              <w:rPr>
                <w:rFonts w:ascii="Arial" w:hAnsi="Arial" w:cs="Arial"/>
                <w:i/>
                <w:iCs/>
                <w:color w:val="053C1E"/>
                <w:sz w:val="20"/>
                <w:szCs w:val="20"/>
              </w:rPr>
              <w:t>Describe the procedure for amendments to these RSOs</w:t>
            </w:r>
            <w:r w:rsidR="00095196">
              <w:rPr>
                <w:rFonts w:ascii="Arial" w:hAnsi="Arial" w:cs="Arial"/>
                <w:i/>
                <w:iCs/>
                <w:color w:val="053C1E"/>
                <w:sz w:val="20"/>
                <w:szCs w:val="20"/>
              </w:rPr>
              <w:t>.</w:t>
            </w:r>
          </w:p>
          <w:p w14:paraId="0872E096" w14:textId="77777777" w:rsidR="00675689" w:rsidRPr="00762205" w:rsidRDefault="00AF10E2" w:rsidP="00965639">
            <w:pPr>
              <w:rPr>
                <w:rFonts w:ascii="Arial" w:hAnsi="Arial" w:cs="Arial"/>
                <w:b/>
                <w:bCs/>
                <w:i/>
                <w:iCs/>
                <w:sz w:val="20"/>
                <w:szCs w:val="20"/>
              </w:rPr>
            </w:pPr>
            <w:r>
              <w:rPr>
                <w:rFonts w:ascii="Arial" w:hAnsi="Arial" w:cs="Arial"/>
                <w:color w:val="000000"/>
              </w:rPr>
              <w:fldChar w:fldCharType="begin">
                <w:ffData>
                  <w:name w:val=""/>
                  <w:enabled/>
                  <w:calcOnExit w:val="0"/>
                  <w:textInput>
                    <w:default w:val="34.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34.1</w:t>
            </w:r>
            <w:r>
              <w:rPr>
                <w:rFonts w:ascii="Arial" w:hAnsi="Arial" w:cs="Arial"/>
                <w:color w:val="000000"/>
              </w:rPr>
              <w:fldChar w:fldCharType="end"/>
            </w:r>
            <w:r w:rsidR="00095196">
              <w:rPr>
                <w:rFonts w:ascii="Arial" w:hAnsi="Arial" w:cs="Arial"/>
                <w:color w:val="000000"/>
              </w:rPr>
              <w:t xml:space="preserve"> </w:t>
            </w:r>
            <w:r w:rsidR="00095196" w:rsidRPr="00095196">
              <w:rPr>
                <w:rFonts w:ascii="Arial" w:hAnsi="Arial" w:cs="Arial"/>
                <w:color w:val="000000"/>
                <w:sz w:val="20"/>
                <w:szCs w:val="20"/>
                <w:lang w:val="en-GB"/>
              </w:rPr>
              <w:t xml:space="preserve">Proposals to amend the RSOs are to be forwarded to the SRO. The SRO is to consider the amendment and accept or decline the proposal. If declined, the SRO is to advise the originator accordingly. If accepted, the SRO is to submit the proposal to the Clubs and Ranges Team at Te Tari </w:t>
            </w:r>
            <w:proofErr w:type="spellStart"/>
            <w:r w:rsidR="00095196" w:rsidRPr="00095196">
              <w:rPr>
                <w:rFonts w:ascii="Arial" w:hAnsi="Arial" w:cs="Arial"/>
                <w:color w:val="000000"/>
                <w:sz w:val="20"/>
                <w:szCs w:val="20"/>
                <w:lang w:val="en-GB"/>
              </w:rPr>
              <w:t>Pūreke</w:t>
            </w:r>
            <w:proofErr w:type="spellEnd"/>
            <w:r w:rsidR="00095196" w:rsidRPr="00095196">
              <w:rPr>
                <w:rFonts w:ascii="Arial" w:hAnsi="Arial" w:cs="Arial"/>
                <w:color w:val="000000"/>
                <w:sz w:val="20"/>
                <w:szCs w:val="20"/>
                <w:lang w:val="en-GB"/>
              </w:rPr>
              <w:t xml:space="preserve"> - Firearms Safety Authority. The Clubs and Ranges Team will review the proposal, consult with the SRO where necessary, and either approve or disapprove the amendment. If approved, the SRO can then include the amendment in the RSOs with a new effective date, provide a copy to the Clubs and Ranges Team, and distribute accordingly. All previous copies of the RSOs are no longer valid.</w:t>
            </w:r>
            <w:r w:rsidR="00095196">
              <w:rPr>
                <w:rFonts w:ascii="Helvetica Neue" w:hAnsi="Helvetica Neue" w:cs="Helvetica Neue"/>
                <w:color w:val="000000"/>
                <w:sz w:val="26"/>
                <w:szCs w:val="26"/>
                <w:lang w:val="en-GB"/>
              </w:rPr>
              <w:t xml:space="preserve">  </w:t>
            </w:r>
          </w:p>
        </w:tc>
      </w:tr>
      <w:tr w:rsidR="00F4578A" w14:paraId="3541DB77" w14:textId="77777777" w:rsidTr="003F39F9">
        <w:trPr>
          <w:trHeight w:val="397"/>
        </w:trPr>
        <w:tc>
          <w:tcPr>
            <w:tcW w:w="9026" w:type="dxa"/>
            <w:shd w:val="clear" w:color="auto" w:fill="053C1E"/>
            <w:vAlign w:val="center"/>
          </w:tcPr>
          <w:p w14:paraId="3FB2465B" w14:textId="77777777" w:rsidR="00F4578A" w:rsidRPr="0016474F" w:rsidRDefault="00F4578A" w:rsidP="00F4578A">
            <w:pPr>
              <w:rPr>
                <w:rFonts w:ascii="Arial" w:hAnsi="Arial" w:cs="Arial"/>
                <w:b/>
                <w:bCs/>
                <w:sz w:val="24"/>
                <w:szCs w:val="24"/>
              </w:rPr>
            </w:pPr>
            <w:r w:rsidRPr="0016474F">
              <w:rPr>
                <w:rFonts w:ascii="Arial" w:hAnsi="Arial" w:cs="Arial"/>
                <w:b/>
                <w:bCs/>
                <w:sz w:val="24"/>
                <w:szCs w:val="24"/>
              </w:rPr>
              <w:t>35</w:t>
            </w:r>
            <w:r>
              <w:rPr>
                <w:rFonts w:ascii="Arial" w:hAnsi="Arial" w:cs="Arial"/>
                <w:b/>
                <w:bCs/>
                <w:sz w:val="24"/>
                <w:szCs w:val="24"/>
              </w:rPr>
              <w:t xml:space="preserve"> </w:t>
            </w:r>
            <w:r w:rsidRPr="0016474F">
              <w:rPr>
                <w:rFonts w:ascii="Arial" w:hAnsi="Arial" w:cs="Arial"/>
                <w:b/>
                <w:bCs/>
                <w:sz w:val="24"/>
                <w:szCs w:val="24"/>
              </w:rPr>
              <w:t>Authorisation of RSOs</w:t>
            </w:r>
          </w:p>
        </w:tc>
      </w:tr>
      <w:tr w:rsidR="00587408" w14:paraId="53F293FB" w14:textId="77777777" w:rsidTr="007C1BBC">
        <w:trPr>
          <w:trHeight w:val="397"/>
        </w:trPr>
        <w:tc>
          <w:tcPr>
            <w:tcW w:w="9026" w:type="dxa"/>
            <w:shd w:val="clear" w:color="auto" w:fill="auto"/>
            <w:vAlign w:val="center"/>
          </w:tcPr>
          <w:p w14:paraId="3A8D25DE" w14:textId="77777777" w:rsidR="00587408" w:rsidRPr="00CA00E7" w:rsidRDefault="00587408" w:rsidP="00965639">
            <w:pPr>
              <w:rPr>
                <w:rFonts w:ascii="Arial" w:hAnsi="Arial" w:cs="Arial"/>
                <w:b/>
                <w:bCs/>
                <w:i/>
                <w:iCs/>
                <w:sz w:val="20"/>
                <w:szCs w:val="20"/>
              </w:rPr>
            </w:pPr>
            <w:r w:rsidRPr="00AF10E2">
              <w:rPr>
                <w:rFonts w:ascii="Arial" w:hAnsi="Arial" w:cs="Arial"/>
                <w:i/>
                <w:iCs/>
                <w:color w:val="053C1E"/>
                <w:sz w:val="20"/>
                <w:szCs w:val="20"/>
              </w:rPr>
              <w:t xml:space="preserve">The </w:t>
            </w:r>
            <w:r w:rsidR="003268AA" w:rsidRPr="00AF10E2">
              <w:rPr>
                <w:rFonts w:ascii="Arial" w:hAnsi="Arial" w:cs="Arial"/>
                <w:i/>
                <w:iCs/>
                <w:color w:val="053C1E"/>
                <w:sz w:val="20"/>
                <w:szCs w:val="20"/>
              </w:rPr>
              <w:t xml:space="preserve">Shooting Range Operator is to </w:t>
            </w:r>
            <w:r w:rsidRPr="00AF10E2">
              <w:rPr>
                <w:rFonts w:ascii="Arial" w:hAnsi="Arial" w:cs="Arial"/>
                <w:i/>
                <w:iCs/>
                <w:color w:val="053C1E"/>
                <w:sz w:val="20"/>
                <w:szCs w:val="20"/>
              </w:rPr>
              <w:t>authorise</w:t>
            </w:r>
            <w:r w:rsidR="003268AA" w:rsidRPr="00AF10E2">
              <w:rPr>
                <w:rFonts w:ascii="Arial" w:hAnsi="Arial" w:cs="Arial"/>
                <w:i/>
                <w:iCs/>
                <w:color w:val="053C1E"/>
                <w:sz w:val="20"/>
                <w:szCs w:val="20"/>
              </w:rPr>
              <w:t xml:space="preserve"> the RSOs</w:t>
            </w:r>
            <w:r w:rsidRPr="00AF10E2">
              <w:rPr>
                <w:rFonts w:ascii="Arial" w:hAnsi="Arial" w:cs="Arial"/>
                <w:i/>
                <w:iCs/>
                <w:color w:val="053C1E"/>
                <w:sz w:val="20"/>
                <w:szCs w:val="20"/>
              </w:rPr>
              <w:t xml:space="preserve"> by </w:t>
            </w:r>
            <w:r w:rsidR="003268AA" w:rsidRPr="00AF10E2">
              <w:rPr>
                <w:rFonts w:ascii="Arial" w:hAnsi="Arial" w:cs="Arial"/>
                <w:i/>
                <w:iCs/>
                <w:color w:val="053C1E"/>
                <w:sz w:val="20"/>
                <w:szCs w:val="20"/>
              </w:rPr>
              <w:t>inserting the date the RSOs were approved.</w:t>
            </w:r>
            <w:r w:rsidR="00AF10E2">
              <w:rPr>
                <w:rFonts w:ascii="Arial" w:hAnsi="Arial" w:cs="Arial"/>
                <w:i/>
                <w:iCs/>
                <w:color w:val="053C1E"/>
                <w:sz w:val="20"/>
                <w:szCs w:val="20"/>
              </w:rPr>
              <w:br/>
            </w:r>
            <w:r w:rsidR="00AF10E2">
              <w:rPr>
                <w:rFonts w:ascii="Arial" w:hAnsi="Arial" w:cs="Arial"/>
                <w:color w:val="000000"/>
              </w:rPr>
              <w:fldChar w:fldCharType="begin">
                <w:ffData>
                  <w:name w:val=""/>
                  <w:enabled/>
                  <w:calcOnExit w:val="0"/>
                  <w:textInput>
                    <w:default w:val="35.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35.1</w:t>
            </w:r>
            <w:r w:rsidR="00AF10E2">
              <w:rPr>
                <w:rFonts w:ascii="Arial" w:hAnsi="Arial" w:cs="Arial"/>
                <w:color w:val="000000"/>
              </w:rPr>
              <w:fldChar w:fldCharType="end"/>
            </w:r>
          </w:p>
        </w:tc>
      </w:tr>
    </w:tbl>
    <w:p w14:paraId="1C23F853" w14:textId="77777777" w:rsidR="00AF10E2" w:rsidRDefault="00AF10E2"/>
    <w:tbl>
      <w:tblPr>
        <w:tblStyle w:val="TableGrid"/>
        <w:tblW w:w="9026" w:type="dxa"/>
        <w:tblInd w:w="-5" w:type="dxa"/>
        <w:tblLook w:val="04A0" w:firstRow="1" w:lastRow="0" w:firstColumn="1" w:lastColumn="0" w:noHBand="0" w:noVBand="1"/>
      </w:tblPr>
      <w:tblGrid>
        <w:gridCol w:w="9026"/>
      </w:tblGrid>
      <w:tr w:rsidR="00F4578A" w14:paraId="5FED7D35" w14:textId="77777777" w:rsidTr="003F39F9">
        <w:trPr>
          <w:trHeight w:val="397"/>
        </w:trPr>
        <w:tc>
          <w:tcPr>
            <w:tcW w:w="9026" w:type="dxa"/>
            <w:shd w:val="clear" w:color="auto" w:fill="053C1E"/>
            <w:vAlign w:val="center"/>
          </w:tcPr>
          <w:p w14:paraId="2AFA5076" w14:textId="77777777" w:rsidR="00F4578A" w:rsidRPr="0016474F" w:rsidRDefault="00F4578A" w:rsidP="00F4578A">
            <w:pPr>
              <w:rPr>
                <w:rFonts w:ascii="Arial" w:hAnsi="Arial" w:cs="Arial"/>
                <w:b/>
                <w:bCs/>
                <w:sz w:val="24"/>
                <w:szCs w:val="24"/>
              </w:rPr>
            </w:pPr>
            <w:r w:rsidRPr="0016474F">
              <w:rPr>
                <w:rFonts w:ascii="Arial" w:hAnsi="Arial" w:cs="Arial"/>
                <w:b/>
                <w:bCs/>
                <w:sz w:val="24"/>
                <w:szCs w:val="24"/>
              </w:rPr>
              <w:t>36</w:t>
            </w:r>
            <w:r>
              <w:rPr>
                <w:rFonts w:ascii="Arial" w:hAnsi="Arial" w:cs="Arial"/>
                <w:b/>
                <w:bCs/>
                <w:sz w:val="24"/>
                <w:szCs w:val="24"/>
              </w:rPr>
              <w:t xml:space="preserve"> </w:t>
            </w:r>
            <w:r w:rsidRPr="0016474F">
              <w:rPr>
                <w:rFonts w:ascii="Arial" w:hAnsi="Arial" w:cs="Arial"/>
                <w:b/>
                <w:bCs/>
                <w:sz w:val="24"/>
                <w:szCs w:val="24"/>
              </w:rPr>
              <w:t>Distribution list</w:t>
            </w:r>
          </w:p>
        </w:tc>
      </w:tr>
      <w:tr w:rsidR="00587408" w14:paraId="7238461C" w14:textId="77777777" w:rsidTr="007C1BBC">
        <w:trPr>
          <w:trHeight w:val="397"/>
        </w:trPr>
        <w:tc>
          <w:tcPr>
            <w:tcW w:w="9026" w:type="dxa"/>
            <w:shd w:val="clear" w:color="auto" w:fill="auto"/>
            <w:vAlign w:val="center"/>
          </w:tcPr>
          <w:p w14:paraId="34E938E4" w14:textId="77777777" w:rsidR="00587408" w:rsidRPr="003268AA" w:rsidRDefault="00587408" w:rsidP="00965639">
            <w:pPr>
              <w:rPr>
                <w:rFonts w:ascii="Arial" w:hAnsi="Arial" w:cs="Arial"/>
                <w:b/>
                <w:bCs/>
                <w:i/>
                <w:iCs/>
                <w:sz w:val="20"/>
                <w:szCs w:val="20"/>
              </w:rPr>
            </w:pPr>
            <w:r w:rsidRPr="00AF10E2">
              <w:rPr>
                <w:rFonts w:ascii="Arial" w:hAnsi="Arial" w:cs="Arial"/>
                <w:i/>
                <w:iCs/>
                <w:color w:val="053C1E"/>
                <w:sz w:val="20"/>
                <w:szCs w:val="20"/>
              </w:rPr>
              <w:t>List all approved range users and associated organisations</w:t>
            </w:r>
            <w:r w:rsidR="00AF10E2">
              <w:rPr>
                <w:rFonts w:ascii="Arial" w:hAnsi="Arial" w:cs="Arial"/>
                <w:i/>
                <w:iCs/>
                <w:color w:val="053C1E"/>
                <w:sz w:val="20"/>
                <w:szCs w:val="20"/>
              </w:rPr>
              <w:br/>
            </w:r>
            <w:r w:rsidR="00AF10E2">
              <w:rPr>
                <w:rFonts w:ascii="Arial" w:hAnsi="Arial" w:cs="Arial"/>
                <w:color w:val="000000"/>
              </w:rPr>
              <w:fldChar w:fldCharType="begin">
                <w:ffData>
                  <w:name w:val=""/>
                  <w:enabled/>
                  <w:calcOnExit w:val="0"/>
                  <w:textInput>
                    <w:default w:val="36.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36.1</w:t>
            </w:r>
            <w:r w:rsidR="00AF10E2">
              <w:rPr>
                <w:rFonts w:ascii="Arial" w:hAnsi="Arial" w:cs="Arial"/>
                <w:color w:val="000000"/>
              </w:rPr>
              <w:fldChar w:fldCharType="end"/>
            </w:r>
          </w:p>
        </w:tc>
      </w:tr>
      <w:tr w:rsidR="00F4578A" w14:paraId="724A0D1E" w14:textId="77777777" w:rsidTr="003F39F9">
        <w:trPr>
          <w:trHeight w:val="397"/>
        </w:trPr>
        <w:tc>
          <w:tcPr>
            <w:tcW w:w="9026" w:type="dxa"/>
            <w:shd w:val="clear" w:color="auto" w:fill="053C1E"/>
            <w:vAlign w:val="center"/>
          </w:tcPr>
          <w:p w14:paraId="73E6A4B8" w14:textId="77777777" w:rsidR="00F4578A" w:rsidRPr="0016474F" w:rsidRDefault="00F4578A" w:rsidP="00F4578A">
            <w:pPr>
              <w:rPr>
                <w:rFonts w:ascii="Arial" w:hAnsi="Arial" w:cs="Arial"/>
                <w:b/>
                <w:bCs/>
                <w:sz w:val="24"/>
                <w:szCs w:val="24"/>
              </w:rPr>
            </w:pPr>
            <w:r w:rsidRPr="0016474F">
              <w:rPr>
                <w:rFonts w:ascii="Arial" w:hAnsi="Arial" w:cs="Arial"/>
                <w:b/>
                <w:bCs/>
                <w:sz w:val="24"/>
                <w:szCs w:val="24"/>
              </w:rPr>
              <w:t>37</w:t>
            </w:r>
            <w:r>
              <w:rPr>
                <w:rFonts w:ascii="Arial" w:hAnsi="Arial" w:cs="Arial"/>
                <w:b/>
                <w:bCs/>
                <w:sz w:val="24"/>
                <w:szCs w:val="24"/>
              </w:rPr>
              <w:t xml:space="preserve"> </w:t>
            </w:r>
            <w:r w:rsidRPr="0016474F">
              <w:rPr>
                <w:rFonts w:ascii="Arial" w:hAnsi="Arial" w:cs="Arial"/>
                <w:b/>
                <w:bCs/>
                <w:sz w:val="24"/>
                <w:szCs w:val="24"/>
              </w:rPr>
              <w:t>Annexes</w:t>
            </w:r>
            <w:r>
              <w:rPr>
                <w:rFonts w:ascii="Arial" w:hAnsi="Arial" w:cs="Arial"/>
                <w:b/>
                <w:bCs/>
                <w:sz w:val="24"/>
                <w:szCs w:val="24"/>
              </w:rPr>
              <w:t xml:space="preserve"> </w:t>
            </w:r>
            <w:r w:rsidRPr="00D90BFD">
              <w:rPr>
                <w:rFonts w:ascii="Arial" w:hAnsi="Arial" w:cs="Arial"/>
                <w:i/>
                <w:iCs/>
                <w:sz w:val="16"/>
                <w:szCs w:val="16"/>
              </w:rPr>
              <w:t>(if required to supplement the main body)</w:t>
            </w:r>
          </w:p>
        </w:tc>
      </w:tr>
      <w:tr w:rsidR="00675689" w14:paraId="23ACD313" w14:textId="77777777" w:rsidTr="007C1BBC">
        <w:trPr>
          <w:trHeight w:val="397"/>
        </w:trPr>
        <w:tc>
          <w:tcPr>
            <w:tcW w:w="9026" w:type="dxa"/>
            <w:shd w:val="clear" w:color="auto" w:fill="E7E6E6" w:themeFill="background2"/>
            <w:vAlign w:val="center"/>
          </w:tcPr>
          <w:p w14:paraId="1DE635DB" w14:textId="77777777" w:rsidR="00675689" w:rsidRPr="00762205" w:rsidRDefault="00675689" w:rsidP="00762205">
            <w:pPr>
              <w:pStyle w:val="ListParagraph"/>
              <w:numPr>
                <w:ilvl w:val="0"/>
                <w:numId w:val="3"/>
              </w:numPr>
              <w:rPr>
                <w:rFonts w:ascii="Arial" w:hAnsi="Arial" w:cs="Arial"/>
                <w:b/>
                <w:bCs/>
                <w:sz w:val="20"/>
                <w:szCs w:val="20"/>
              </w:rPr>
            </w:pPr>
            <w:r w:rsidRPr="00762205">
              <w:rPr>
                <w:rFonts w:ascii="Arial" w:hAnsi="Arial" w:cs="Arial"/>
                <w:b/>
                <w:bCs/>
                <w:color w:val="000000" w:themeColor="text1"/>
                <w:sz w:val="20"/>
                <w:szCs w:val="20"/>
              </w:rPr>
              <w:t>Range layout and location</w:t>
            </w:r>
            <w:r w:rsidR="00762205">
              <w:rPr>
                <w:rFonts w:ascii="Arial" w:hAnsi="Arial" w:cs="Arial"/>
                <w:b/>
                <w:bCs/>
                <w:color w:val="000000" w:themeColor="text1"/>
                <w:sz w:val="20"/>
                <w:szCs w:val="20"/>
              </w:rPr>
              <w:t xml:space="preserve"> </w:t>
            </w:r>
            <w:r w:rsidR="00F4578A">
              <w:rPr>
                <w:rFonts w:ascii="Arial" w:hAnsi="Arial" w:cs="Arial"/>
                <w:b/>
                <w:bCs/>
                <w:color w:val="000000" w:themeColor="text1"/>
                <w:sz w:val="20"/>
                <w:szCs w:val="20"/>
              </w:rPr>
              <w:br/>
            </w:r>
            <w:r w:rsidR="00F4578A" w:rsidRPr="00AF10E2">
              <w:rPr>
                <w:rFonts w:ascii="Arial" w:hAnsi="Arial" w:cs="Arial"/>
                <w:i/>
                <w:iCs/>
                <w:color w:val="053C1E"/>
                <w:sz w:val="20"/>
                <w:szCs w:val="20"/>
              </w:rPr>
              <w:t>A</w:t>
            </w:r>
            <w:r w:rsidR="00762205" w:rsidRPr="00AF10E2">
              <w:rPr>
                <w:rFonts w:ascii="Arial" w:hAnsi="Arial" w:cs="Arial"/>
                <w:i/>
                <w:iCs/>
                <w:color w:val="053C1E"/>
                <w:sz w:val="20"/>
                <w:szCs w:val="20"/>
              </w:rPr>
              <w:t xml:space="preserve"> Google Earth image or Topo50 Map image indicating a plan view of the range(s) including flag locations</w:t>
            </w:r>
            <w:r w:rsidR="00F4578A" w:rsidRPr="00AF10E2">
              <w:rPr>
                <w:rFonts w:ascii="Arial" w:hAnsi="Arial" w:cs="Arial"/>
                <w:i/>
                <w:iCs/>
                <w:color w:val="053C1E"/>
                <w:sz w:val="20"/>
                <w:szCs w:val="20"/>
              </w:rPr>
              <w:t>.</w:t>
            </w:r>
          </w:p>
        </w:tc>
      </w:tr>
      <w:tr w:rsidR="00587408" w14:paraId="4843A7EA" w14:textId="77777777" w:rsidTr="007C1BBC">
        <w:trPr>
          <w:trHeight w:val="397"/>
        </w:trPr>
        <w:tc>
          <w:tcPr>
            <w:tcW w:w="9026" w:type="dxa"/>
            <w:shd w:val="clear" w:color="auto" w:fill="FFFFFF" w:themeFill="background1"/>
            <w:vAlign w:val="center"/>
          </w:tcPr>
          <w:p w14:paraId="382A4271" w14:textId="77777777" w:rsidR="00587408" w:rsidRPr="00675689" w:rsidRDefault="00CA00E7" w:rsidP="00965639">
            <w:pPr>
              <w:rPr>
                <w:rFonts w:ascii="Arial" w:hAnsi="Arial" w:cs="Arial"/>
                <w:b/>
                <w:bCs/>
                <w:color w:val="000000" w:themeColor="text1"/>
                <w:sz w:val="20"/>
                <w:szCs w:val="20"/>
              </w:rPr>
            </w:pPr>
            <w:r>
              <w:rPr>
                <w:rFonts w:ascii="Arial" w:hAnsi="Arial" w:cs="Arial"/>
                <w:b/>
                <w:bCs/>
                <w:color w:val="000000" w:themeColor="text1"/>
                <w:sz w:val="20"/>
                <w:szCs w:val="20"/>
              </w:rPr>
              <w:t xml:space="preserve">Annex A: </w:t>
            </w:r>
            <w:r w:rsidR="003F39F9" w:rsidRPr="00BF6FB2">
              <w:rPr>
                <w:rFonts w:ascii="Arial" w:hAnsi="Arial" w:cs="Arial"/>
                <w:color w:val="000000"/>
              </w:rPr>
              <w:fldChar w:fldCharType="begin">
                <w:ffData>
                  <w:name w:val="Text71"/>
                  <w:enabled/>
                  <w:calcOnExit w:val="0"/>
                  <w:textInput/>
                </w:ffData>
              </w:fldChar>
            </w:r>
            <w:r w:rsidR="003F39F9" w:rsidRPr="00BF6FB2">
              <w:rPr>
                <w:rFonts w:ascii="Arial" w:hAnsi="Arial" w:cs="Arial"/>
                <w:color w:val="000000"/>
              </w:rPr>
              <w:instrText xml:space="preserve"> FORMTEXT </w:instrText>
            </w:r>
            <w:r w:rsidR="003F39F9" w:rsidRPr="00BF6FB2">
              <w:rPr>
                <w:rFonts w:ascii="Arial" w:hAnsi="Arial" w:cs="Arial"/>
                <w:color w:val="000000"/>
              </w:rPr>
            </w:r>
            <w:r w:rsidR="003F39F9" w:rsidRPr="00BF6FB2">
              <w:rPr>
                <w:rFonts w:ascii="Arial" w:hAnsi="Arial" w:cs="Arial"/>
                <w:color w:val="000000"/>
              </w:rPr>
              <w:fldChar w:fldCharType="separate"/>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fldChar w:fldCharType="end"/>
            </w:r>
          </w:p>
        </w:tc>
      </w:tr>
      <w:tr w:rsidR="00675689" w14:paraId="5E5D610E" w14:textId="77777777" w:rsidTr="007C1BBC">
        <w:trPr>
          <w:trHeight w:val="708"/>
        </w:trPr>
        <w:tc>
          <w:tcPr>
            <w:tcW w:w="9026" w:type="dxa"/>
            <w:shd w:val="clear" w:color="auto" w:fill="E7E6E6" w:themeFill="background2"/>
            <w:vAlign w:val="center"/>
          </w:tcPr>
          <w:p w14:paraId="668DA50E" w14:textId="77777777" w:rsidR="00F4578A" w:rsidRDefault="00762205" w:rsidP="00762205">
            <w:pPr>
              <w:pStyle w:val="ListParagraph"/>
              <w:numPr>
                <w:ilvl w:val="0"/>
                <w:numId w:val="3"/>
              </w:numPr>
              <w:rPr>
                <w:rFonts w:ascii="Arial" w:hAnsi="Arial" w:cs="Arial"/>
                <w:b/>
                <w:bCs/>
                <w:sz w:val="20"/>
                <w:szCs w:val="20"/>
              </w:rPr>
            </w:pPr>
            <w:r w:rsidRPr="00762205">
              <w:rPr>
                <w:rFonts w:ascii="Arial" w:hAnsi="Arial" w:cs="Arial"/>
                <w:b/>
                <w:bCs/>
                <w:sz w:val="20"/>
                <w:szCs w:val="20"/>
              </w:rPr>
              <w:t>Range danger area</w:t>
            </w:r>
            <w:r w:rsidRPr="006E666D">
              <w:rPr>
                <w:rFonts w:ascii="Arial" w:hAnsi="Arial" w:cs="Arial"/>
                <w:b/>
                <w:bCs/>
                <w:sz w:val="20"/>
                <w:szCs w:val="20"/>
              </w:rPr>
              <w:t xml:space="preserve"> </w:t>
            </w:r>
          </w:p>
          <w:p w14:paraId="6301FD40" w14:textId="77777777" w:rsidR="00675689" w:rsidRPr="00762205" w:rsidRDefault="00F4578A" w:rsidP="00F4578A">
            <w:pPr>
              <w:pStyle w:val="ListParagraph"/>
              <w:ind w:left="360"/>
              <w:rPr>
                <w:rFonts w:ascii="Arial" w:hAnsi="Arial" w:cs="Arial"/>
                <w:b/>
                <w:bCs/>
                <w:sz w:val="20"/>
                <w:szCs w:val="20"/>
              </w:rPr>
            </w:pPr>
            <w:r w:rsidRPr="00AF10E2">
              <w:rPr>
                <w:rFonts w:ascii="Arial" w:hAnsi="Arial" w:cs="Arial"/>
                <w:i/>
                <w:iCs/>
                <w:color w:val="053C1E"/>
                <w:sz w:val="20"/>
                <w:szCs w:val="20"/>
              </w:rPr>
              <w:t>A</w:t>
            </w:r>
            <w:r w:rsidR="00762205" w:rsidRPr="00AF10E2">
              <w:rPr>
                <w:rFonts w:ascii="Arial" w:hAnsi="Arial" w:cs="Arial"/>
                <w:i/>
                <w:iCs/>
                <w:color w:val="053C1E"/>
                <w:sz w:val="20"/>
                <w:szCs w:val="20"/>
              </w:rPr>
              <w:t xml:space="preserve"> scale diagram illustrating the FDA/RDA including the boundary of the land approved for use as a shooting range</w:t>
            </w:r>
            <w:r w:rsidR="003268AA" w:rsidRPr="00AF10E2">
              <w:rPr>
                <w:rFonts w:ascii="Arial" w:hAnsi="Arial" w:cs="Arial"/>
                <w:i/>
                <w:iCs/>
                <w:color w:val="053C1E"/>
                <w:sz w:val="20"/>
                <w:szCs w:val="20"/>
              </w:rPr>
              <w:t xml:space="preserve">, </w:t>
            </w:r>
            <w:r w:rsidR="00762205" w:rsidRPr="00AF10E2">
              <w:rPr>
                <w:rFonts w:ascii="Arial" w:hAnsi="Arial" w:cs="Arial"/>
                <w:i/>
                <w:iCs/>
                <w:color w:val="053C1E"/>
                <w:sz w:val="20"/>
                <w:szCs w:val="20"/>
              </w:rPr>
              <w:t xml:space="preserve">not required for </w:t>
            </w:r>
            <w:proofErr w:type="gramStart"/>
            <w:r w:rsidR="00762205" w:rsidRPr="00AF10E2">
              <w:rPr>
                <w:rFonts w:ascii="Arial" w:hAnsi="Arial" w:cs="Arial"/>
                <w:i/>
                <w:iCs/>
                <w:color w:val="053C1E"/>
                <w:sz w:val="20"/>
                <w:szCs w:val="20"/>
              </w:rPr>
              <w:t>a</w:t>
            </w:r>
            <w:proofErr w:type="gramEnd"/>
            <w:r w:rsidR="00762205" w:rsidRPr="00AF10E2">
              <w:rPr>
                <w:rFonts w:ascii="Arial" w:hAnsi="Arial" w:cs="Arial"/>
                <w:i/>
                <w:iCs/>
                <w:color w:val="053C1E"/>
                <w:sz w:val="20"/>
                <w:szCs w:val="20"/>
              </w:rPr>
              <w:t xml:space="preserve"> NDA range</w:t>
            </w:r>
            <w:r w:rsidR="003268AA" w:rsidRPr="00AF10E2">
              <w:rPr>
                <w:rFonts w:ascii="Arial" w:hAnsi="Arial" w:cs="Arial"/>
                <w:i/>
                <w:iCs/>
                <w:color w:val="053C1E"/>
                <w:sz w:val="20"/>
                <w:szCs w:val="20"/>
              </w:rPr>
              <w:t>.</w:t>
            </w:r>
            <w:r w:rsidR="00762205" w:rsidRPr="00AF10E2">
              <w:rPr>
                <w:rFonts w:ascii="Arial" w:hAnsi="Arial" w:cs="Arial"/>
                <w:i/>
                <w:iCs/>
                <w:color w:val="053C1E"/>
                <w:sz w:val="20"/>
                <w:szCs w:val="20"/>
              </w:rPr>
              <w:t xml:space="preserve"> This diagram must also list the </w:t>
            </w:r>
            <w:r w:rsidR="00F47616" w:rsidRPr="00AF10E2">
              <w:rPr>
                <w:rFonts w:ascii="Arial" w:hAnsi="Arial" w:cs="Arial"/>
                <w:i/>
                <w:iCs/>
                <w:color w:val="053C1E"/>
                <w:sz w:val="20"/>
                <w:szCs w:val="20"/>
              </w:rPr>
              <w:t>grid reference(s) to the firing point/firing line/firing box, range axis, left and right of arcs (if applicable),</w:t>
            </w:r>
            <w:r w:rsidR="00CA00E7" w:rsidRPr="00AF10E2">
              <w:rPr>
                <w:rFonts w:ascii="Arial" w:hAnsi="Arial" w:cs="Arial"/>
                <w:i/>
                <w:iCs/>
                <w:color w:val="053C1E"/>
                <w:sz w:val="20"/>
                <w:szCs w:val="20"/>
              </w:rPr>
              <w:t xml:space="preserve"> the ammunition danger area</w:t>
            </w:r>
            <w:r w:rsidR="00F47616" w:rsidRPr="00AF10E2">
              <w:rPr>
                <w:rFonts w:ascii="Arial" w:hAnsi="Arial" w:cs="Arial"/>
                <w:i/>
                <w:iCs/>
                <w:color w:val="053C1E"/>
                <w:sz w:val="20"/>
                <w:szCs w:val="20"/>
              </w:rPr>
              <w:t xml:space="preserve"> template used.</w:t>
            </w:r>
          </w:p>
        </w:tc>
      </w:tr>
      <w:tr w:rsidR="00CA00E7" w14:paraId="1260BBC4" w14:textId="77777777" w:rsidTr="007C1BBC">
        <w:trPr>
          <w:trHeight w:val="397"/>
        </w:trPr>
        <w:tc>
          <w:tcPr>
            <w:tcW w:w="9026" w:type="dxa"/>
            <w:shd w:val="clear" w:color="auto" w:fill="FFFFFF" w:themeFill="background1"/>
            <w:vAlign w:val="center"/>
          </w:tcPr>
          <w:p w14:paraId="3F614A00" w14:textId="77777777" w:rsidR="00CA00E7" w:rsidRPr="00CA00E7" w:rsidRDefault="00CA00E7" w:rsidP="002D0A04">
            <w:pPr>
              <w:rPr>
                <w:rFonts w:ascii="Arial" w:hAnsi="Arial" w:cs="Arial"/>
                <w:sz w:val="16"/>
                <w:szCs w:val="16"/>
              </w:rPr>
            </w:pPr>
            <w:r>
              <w:rPr>
                <w:rFonts w:ascii="Arial" w:hAnsi="Arial" w:cs="Arial"/>
                <w:b/>
                <w:bCs/>
                <w:sz w:val="20"/>
                <w:szCs w:val="20"/>
              </w:rPr>
              <w:t>Annex B:</w:t>
            </w:r>
            <w:r w:rsidR="003F39F9" w:rsidRPr="00BF6FB2">
              <w:rPr>
                <w:rFonts w:ascii="Arial" w:hAnsi="Arial" w:cs="Arial"/>
                <w:color w:val="000000"/>
              </w:rPr>
              <w:t xml:space="preserve"> </w:t>
            </w:r>
            <w:r w:rsidR="003F39F9" w:rsidRPr="00BF6FB2">
              <w:rPr>
                <w:rFonts w:ascii="Arial" w:hAnsi="Arial" w:cs="Arial"/>
                <w:color w:val="000000"/>
              </w:rPr>
              <w:fldChar w:fldCharType="begin">
                <w:ffData>
                  <w:name w:val="Text71"/>
                  <w:enabled/>
                  <w:calcOnExit w:val="0"/>
                  <w:textInput/>
                </w:ffData>
              </w:fldChar>
            </w:r>
            <w:r w:rsidR="003F39F9" w:rsidRPr="00BF6FB2">
              <w:rPr>
                <w:rFonts w:ascii="Arial" w:hAnsi="Arial" w:cs="Arial"/>
                <w:color w:val="000000"/>
              </w:rPr>
              <w:instrText xml:space="preserve"> FORMTEXT </w:instrText>
            </w:r>
            <w:r w:rsidR="003F39F9" w:rsidRPr="00BF6FB2">
              <w:rPr>
                <w:rFonts w:ascii="Arial" w:hAnsi="Arial" w:cs="Arial"/>
                <w:color w:val="000000"/>
              </w:rPr>
            </w:r>
            <w:r w:rsidR="003F39F9" w:rsidRPr="00BF6FB2">
              <w:rPr>
                <w:rFonts w:ascii="Arial" w:hAnsi="Arial" w:cs="Arial"/>
                <w:color w:val="000000"/>
              </w:rPr>
              <w:fldChar w:fldCharType="separate"/>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fldChar w:fldCharType="end"/>
            </w:r>
          </w:p>
        </w:tc>
      </w:tr>
      <w:tr w:rsidR="00675689" w14:paraId="189859CB" w14:textId="77777777" w:rsidTr="007C1BBC">
        <w:trPr>
          <w:trHeight w:val="89"/>
        </w:trPr>
        <w:tc>
          <w:tcPr>
            <w:tcW w:w="9026" w:type="dxa"/>
            <w:shd w:val="clear" w:color="auto" w:fill="E7E6E6" w:themeFill="background2"/>
            <w:vAlign w:val="center"/>
          </w:tcPr>
          <w:p w14:paraId="241018E9" w14:textId="77777777" w:rsidR="00675689" w:rsidRPr="008317F3" w:rsidRDefault="00F47616" w:rsidP="008317F3">
            <w:pPr>
              <w:pStyle w:val="ListParagraph"/>
              <w:numPr>
                <w:ilvl w:val="0"/>
                <w:numId w:val="3"/>
              </w:numPr>
              <w:rPr>
                <w:rFonts w:ascii="Arial" w:hAnsi="Arial" w:cs="Arial"/>
                <w:b/>
                <w:bCs/>
                <w:sz w:val="20"/>
                <w:szCs w:val="20"/>
              </w:rPr>
            </w:pPr>
            <w:r w:rsidRPr="008317F3">
              <w:rPr>
                <w:rFonts w:ascii="Arial" w:hAnsi="Arial" w:cs="Arial"/>
                <w:b/>
                <w:bCs/>
                <w:sz w:val="20"/>
                <w:szCs w:val="20"/>
              </w:rPr>
              <w:t xml:space="preserve">Additional shooting organisations </w:t>
            </w:r>
            <w:r w:rsidR="00F4578A">
              <w:rPr>
                <w:rFonts w:ascii="Arial" w:hAnsi="Arial" w:cs="Arial"/>
                <w:b/>
                <w:bCs/>
                <w:sz w:val="20"/>
                <w:szCs w:val="20"/>
              </w:rPr>
              <w:br/>
            </w:r>
            <w:r w:rsidR="00F4578A" w:rsidRPr="00AF10E2">
              <w:rPr>
                <w:rFonts w:ascii="Arial" w:hAnsi="Arial" w:cs="Arial"/>
                <w:i/>
                <w:iCs/>
                <w:color w:val="053C1E"/>
                <w:sz w:val="20"/>
                <w:szCs w:val="20"/>
              </w:rPr>
              <w:t>W</w:t>
            </w:r>
            <w:r w:rsidR="008317F3" w:rsidRPr="00AF10E2">
              <w:rPr>
                <w:rFonts w:ascii="Arial" w:hAnsi="Arial" w:cs="Arial"/>
                <w:i/>
                <w:iCs/>
                <w:color w:val="053C1E"/>
                <w:sz w:val="20"/>
                <w:szCs w:val="20"/>
              </w:rPr>
              <w:t>here more than one shooting organisation uses the range, specific rules for their discipline can be added as an annex. They must not contradict these RSOs. The annex must be reviewed and approved by the SRO for inclusion in these RSOs.</w:t>
            </w:r>
          </w:p>
        </w:tc>
      </w:tr>
      <w:tr w:rsidR="00CA00E7" w14:paraId="14A052DC" w14:textId="77777777" w:rsidTr="007C1BBC">
        <w:trPr>
          <w:trHeight w:val="397"/>
        </w:trPr>
        <w:tc>
          <w:tcPr>
            <w:tcW w:w="9026" w:type="dxa"/>
            <w:shd w:val="clear" w:color="auto" w:fill="FFFFFF" w:themeFill="background1"/>
            <w:vAlign w:val="center"/>
          </w:tcPr>
          <w:p w14:paraId="27B98E99" w14:textId="77777777" w:rsidR="00CA00E7" w:rsidRPr="00CA00E7" w:rsidRDefault="00CA00E7" w:rsidP="002D0A04">
            <w:pPr>
              <w:rPr>
                <w:rFonts w:ascii="Arial" w:hAnsi="Arial" w:cs="Arial"/>
                <w:sz w:val="16"/>
                <w:szCs w:val="16"/>
              </w:rPr>
            </w:pPr>
            <w:r w:rsidRPr="00CA00E7">
              <w:rPr>
                <w:rFonts w:ascii="Arial" w:hAnsi="Arial" w:cs="Arial"/>
                <w:b/>
                <w:bCs/>
                <w:sz w:val="20"/>
                <w:szCs w:val="20"/>
              </w:rPr>
              <w:t>Annex C:</w:t>
            </w:r>
            <w:r>
              <w:rPr>
                <w:rFonts w:ascii="Arial" w:hAnsi="Arial" w:cs="Arial"/>
                <w:sz w:val="16"/>
                <w:szCs w:val="16"/>
              </w:rPr>
              <w:t xml:space="preserve"> </w:t>
            </w:r>
            <w:r w:rsidR="003F39F9" w:rsidRPr="00BF6FB2">
              <w:rPr>
                <w:rFonts w:ascii="Arial" w:hAnsi="Arial" w:cs="Arial"/>
                <w:color w:val="000000"/>
              </w:rPr>
              <w:fldChar w:fldCharType="begin">
                <w:ffData>
                  <w:name w:val="Text71"/>
                  <w:enabled/>
                  <w:calcOnExit w:val="0"/>
                  <w:textInput/>
                </w:ffData>
              </w:fldChar>
            </w:r>
            <w:r w:rsidR="003F39F9" w:rsidRPr="00BF6FB2">
              <w:rPr>
                <w:rFonts w:ascii="Arial" w:hAnsi="Arial" w:cs="Arial"/>
                <w:color w:val="000000"/>
              </w:rPr>
              <w:instrText xml:space="preserve"> FORMTEXT </w:instrText>
            </w:r>
            <w:r w:rsidR="003F39F9" w:rsidRPr="00BF6FB2">
              <w:rPr>
                <w:rFonts w:ascii="Arial" w:hAnsi="Arial" w:cs="Arial"/>
                <w:color w:val="000000"/>
              </w:rPr>
            </w:r>
            <w:r w:rsidR="003F39F9" w:rsidRPr="00BF6FB2">
              <w:rPr>
                <w:rFonts w:ascii="Arial" w:hAnsi="Arial" w:cs="Arial"/>
                <w:color w:val="000000"/>
              </w:rPr>
              <w:fldChar w:fldCharType="separate"/>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fldChar w:fldCharType="end"/>
            </w:r>
          </w:p>
        </w:tc>
      </w:tr>
      <w:tr w:rsidR="00675689" w14:paraId="7F825015" w14:textId="77777777" w:rsidTr="007C1BBC">
        <w:trPr>
          <w:trHeight w:val="397"/>
        </w:trPr>
        <w:tc>
          <w:tcPr>
            <w:tcW w:w="9026" w:type="dxa"/>
            <w:shd w:val="clear" w:color="auto" w:fill="E7E6E6" w:themeFill="background2"/>
            <w:vAlign w:val="center"/>
          </w:tcPr>
          <w:p w14:paraId="65977C24" w14:textId="77777777" w:rsidR="00675689" w:rsidRPr="00CA00E7" w:rsidRDefault="00CA00E7" w:rsidP="00CA00E7">
            <w:pPr>
              <w:pStyle w:val="ListParagraph"/>
              <w:numPr>
                <w:ilvl w:val="0"/>
                <w:numId w:val="3"/>
              </w:numPr>
              <w:rPr>
                <w:rFonts w:ascii="Arial" w:hAnsi="Arial" w:cs="Arial"/>
                <w:b/>
                <w:bCs/>
                <w:sz w:val="20"/>
                <w:szCs w:val="20"/>
              </w:rPr>
            </w:pPr>
            <w:r w:rsidRPr="00D90BFD">
              <w:rPr>
                <w:rFonts w:ascii="Arial" w:hAnsi="Arial" w:cs="Arial"/>
                <w:b/>
                <w:bCs/>
                <w:sz w:val="20"/>
                <w:szCs w:val="20"/>
              </w:rPr>
              <w:t>Any other relevant information</w:t>
            </w:r>
            <w:r>
              <w:rPr>
                <w:rFonts w:ascii="Arial" w:hAnsi="Arial" w:cs="Arial"/>
                <w:b/>
                <w:bCs/>
                <w:sz w:val="20"/>
                <w:szCs w:val="20"/>
              </w:rPr>
              <w:t xml:space="preserve"> </w:t>
            </w:r>
            <w:r w:rsidR="00F4578A">
              <w:rPr>
                <w:rFonts w:ascii="Arial" w:hAnsi="Arial" w:cs="Arial"/>
                <w:b/>
                <w:bCs/>
                <w:sz w:val="20"/>
                <w:szCs w:val="20"/>
              </w:rPr>
              <w:br/>
            </w:r>
            <w:proofErr w:type="spellStart"/>
            <w:r w:rsidR="00F4578A" w:rsidRPr="00AF10E2">
              <w:rPr>
                <w:rFonts w:ascii="Arial" w:hAnsi="Arial" w:cs="Arial"/>
                <w:i/>
                <w:iCs/>
                <w:color w:val="053C1E"/>
                <w:sz w:val="20"/>
                <w:szCs w:val="20"/>
              </w:rPr>
              <w:t>I</w:t>
            </w:r>
            <w:r w:rsidRPr="00AF10E2">
              <w:rPr>
                <w:rFonts w:ascii="Arial" w:hAnsi="Arial" w:cs="Arial"/>
                <w:i/>
                <w:iCs/>
                <w:color w:val="053C1E"/>
                <w:sz w:val="20"/>
                <w:szCs w:val="20"/>
              </w:rPr>
              <w:t>nformation</w:t>
            </w:r>
            <w:proofErr w:type="spellEnd"/>
            <w:r w:rsidRPr="00AF10E2">
              <w:rPr>
                <w:rFonts w:ascii="Arial" w:hAnsi="Arial" w:cs="Arial"/>
                <w:i/>
                <w:iCs/>
                <w:color w:val="053C1E"/>
                <w:sz w:val="20"/>
                <w:szCs w:val="20"/>
              </w:rPr>
              <w:t>, tables and images that are more suited to be included as an Annex to reduce clutter in the main body of the RSOs</w:t>
            </w:r>
            <w:r w:rsidR="003268AA" w:rsidRPr="00AF10E2">
              <w:rPr>
                <w:rFonts w:ascii="Arial" w:hAnsi="Arial" w:cs="Arial"/>
                <w:i/>
                <w:iCs/>
                <w:color w:val="053C1E"/>
                <w:sz w:val="20"/>
                <w:szCs w:val="20"/>
              </w:rPr>
              <w:t>.</w:t>
            </w:r>
          </w:p>
        </w:tc>
      </w:tr>
      <w:tr w:rsidR="00587408" w14:paraId="59C068EA" w14:textId="77777777" w:rsidTr="007C1BBC">
        <w:trPr>
          <w:trHeight w:val="397"/>
        </w:trPr>
        <w:tc>
          <w:tcPr>
            <w:tcW w:w="9026" w:type="dxa"/>
            <w:shd w:val="clear" w:color="auto" w:fill="FFFFFF" w:themeFill="background1"/>
            <w:vAlign w:val="center"/>
          </w:tcPr>
          <w:p w14:paraId="4547421F" w14:textId="77777777" w:rsidR="00587408" w:rsidRPr="00CA00E7" w:rsidRDefault="00CA00E7" w:rsidP="00965639">
            <w:pPr>
              <w:rPr>
                <w:rFonts w:ascii="Arial" w:hAnsi="Arial" w:cs="Arial"/>
                <w:sz w:val="16"/>
                <w:szCs w:val="16"/>
              </w:rPr>
            </w:pPr>
            <w:bookmarkStart w:id="3" w:name="_Hlk121657927"/>
            <w:r w:rsidRPr="00CA00E7">
              <w:rPr>
                <w:rFonts w:ascii="Arial" w:hAnsi="Arial" w:cs="Arial"/>
                <w:b/>
                <w:bCs/>
                <w:sz w:val="20"/>
                <w:szCs w:val="20"/>
              </w:rPr>
              <w:t>Annex D:</w:t>
            </w:r>
            <w:r>
              <w:rPr>
                <w:rFonts w:ascii="Arial" w:hAnsi="Arial" w:cs="Arial"/>
                <w:sz w:val="16"/>
                <w:szCs w:val="16"/>
              </w:rPr>
              <w:t xml:space="preserve"> </w:t>
            </w:r>
            <w:r w:rsidR="003F39F9" w:rsidRPr="00BF6FB2">
              <w:rPr>
                <w:rFonts w:ascii="Arial" w:hAnsi="Arial" w:cs="Arial"/>
                <w:color w:val="000000"/>
              </w:rPr>
              <w:fldChar w:fldCharType="begin">
                <w:ffData>
                  <w:name w:val="Text71"/>
                  <w:enabled/>
                  <w:calcOnExit w:val="0"/>
                  <w:textInput/>
                </w:ffData>
              </w:fldChar>
            </w:r>
            <w:r w:rsidR="003F39F9" w:rsidRPr="00BF6FB2">
              <w:rPr>
                <w:rFonts w:ascii="Arial" w:hAnsi="Arial" w:cs="Arial"/>
                <w:color w:val="000000"/>
              </w:rPr>
              <w:instrText xml:space="preserve"> FORMTEXT </w:instrText>
            </w:r>
            <w:r w:rsidR="003F39F9" w:rsidRPr="00BF6FB2">
              <w:rPr>
                <w:rFonts w:ascii="Arial" w:hAnsi="Arial" w:cs="Arial"/>
                <w:color w:val="000000"/>
              </w:rPr>
            </w:r>
            <w:r w:rsidR="003F39F9" w:rsidRPr="00BF6FB2">
              <w:rPr>
                <w:rFonts w:ascii="Arial" w:hAnsi="Arial" w:cs="Arial"/>
                <w:color w:val="000000"/>
              </w:rPr>
              <w:fldChar w:fldCharType="separate"/>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fldChar w:fldCharType="end"/>
            </w:r>
          </w:p>
        </w:tc>
      </w:tr>
      <w:bookmarkEnd w:id="3"/>
    </w:tbl>
    <w:p w14:paraId="4585C80D" w14:textId="77777777" w:rsidR="00D84D4D" w:rsidRDefault="00D84D4D" w:rsidP="00D84D4D">
      <w:pPr>
        <w:spacing w:line="240" w:lineRule="auto"/>
      </w:pPr>
    </w:p>
    <w:p w14:paraId="38587BE8" w14:textId="77777777" w:rsidR="00A326A7" w:rsidRDefault="00A326A7"/>
    <w:sectPr w:rsidR="00A326A7" w:rsidSect="00D84D4D">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5FC2" w14:textId="77777777" w:rsidR="00D175FE" w:rsidRDefault="00D175FE" w:rsidP="00D84D4D">
      <w:pPr>
        <w:spacing w:after="0" w:line="240" w:lineRule="auto"/>
      </w:pPr>
      <w:r>
        <w:separator/>
      </w:r>
    </w:p>
  </w:endnote>
  <w:endnote w:type="continuationSeparator" w:id="0">
    <w:p w14:paraId="5D224F57" w14:textId="77777777" w:rsidR="00D175FE" w:rsidRDefault="00D175FE" w:rsidP="00D8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etric">
    <w:altName w:val="Calibri"/>
    <w:charset w:val="4D"/>
    <w:family w:val="auto"/>
    <w:pitch w:val="variable"/>
    <w:sig w:usb0="00000007" w:usb1="00000000" w:usb2="00000000" w:usb3="00000000" w:csb0="00000093"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AE82" w14:textId="25B91781" w:rsidR="00D84D4D" w:rsidRPr="00D84D4D" w:rsidRDefault="00D10C06" w:rsidP="00D84D4D">
    <w:pPr>
      <w:pStyle w:val="Footer"/>
      <w:tabs>
        <w:tab w:val="clear" w:pos="9026"/>
        <w:tab w:val="right" w:pos="9356"/>
      </w:tabs>
      <w:ind w:right="320"/>
      <w:rPr>
        <w:rFonts w:ascii="Arial" w:hAnsi="Arial" w:cs="Arial"/>
        <w:sz w:val="16"/>
        <w:szCs w:val="16"/>
      </w:rPr>
    </w:pPr>
    <w:r w:rsidRPr="00896033">
      <w:rPr>
        <w:rFonts w:ascii="Arial" w:hAnsi="Arial" w:cs="Arial"/>
        <w:sz w:val="16"/>
        <w:szCs w:val="16"/>
      </w:rPr>
      <w:t>V</w:t>
    </w:r>
    <w:r w:rsidR="00553674">
      <w:rPr>
        <w:rFonts w:ascii="Arial" w:hAnsi="Arial" w:cs="Arial"/>
        <w:sz w:val="16"/>
        <w:szCs w:val="16"/>
      </w:rPr>
      <w:t>4</w:t>
    </w:r>
    <w:r w:rsidRPr="00896033">
      <w:rPr>
        <w:rFonts w:ascii="Arial" w:hAnsi="Arial" w:cs="Arial"/>
        <w:sz w:val="16"/>
        <w:szCs w:val="16"/>
      </w:rPr>
      <w:t xml:space="preserve">.0 – </w:t>
    </w:r>
    <w:r w:rsidR="00553674">
      <w:rPr>
        <w:rFonts w:ascii="Arial" w:hAnsi="Arial" w:cs="Arial"/>
        <w:sz w:val="16"/>
        <w:szCs w:val="16"/>
      </w:rPr>
      <w:t>June</w:t>
    </w:r>
    <w:r w:rsidRPr="00896033">
      <w:rPr>
        <w:rFonts w:ascii="Arial" w:hAnsi="Arial" w:cs="Arial"/>
        <w:sz w:val="16"/>
        <w:szCs w:val="16"/>
      </w:rPr>
      <w:t xml:space="preserve"> 2023</w:t>
    </w:r>
    <w:r w:rsidR="00D84D4D" w:rsidRPr="006451DC">
      <w:rPr>
        <w:rFonts w:ascii="Arial" w:hAnsi="Arial" w:cs="Arial"/>
        <w:sz w:val="16"/>
        <w:szCs w:val="16"/>
      </w:rPr>
      <w:tab/>
      <w:t xml:space="preserve">Page </w:t>
    </w:r>
    <w:r w:rsidR="00D84D4D" w:rsidRPr="006451DC">
      <w:rPr>
        <w:rFonts w:ascii="Arial" w:hAnsi="Arial" w:cs="Arial"/>
        <w:sz w:val="16"/>
        <w:szCs w:val="16"/>
      </w:rPr>
      <w:fldChar w:fldCharType="begin"/>
    </w:r>
    <w:r w:rsidR="00D84D4D" w:rsidRPr="006451DC">
      <w:rPr>
        <w:rFonts w:ascii="Arial" w:hAnsi="Arial" w:cs="Arial"/>
        <w:sz w:val="16"/>
        <w:szCs w:val="16"/>
      </w:rPr>
      <w:instrText xml:space="preserve"> PAGE  \* Arabic  \* MERGEFORMAT </w:instrText>
    </w:r>
    <w:r w:rsidR="00D84D4D" w:rsidRPr="006451DC">
      <w:rPr>
        <w:rFonts w:ascii="Arial" w:hAnsi="Arial" w:cs="Arial"/>
        <w:sz w:val="16"/>
        <w:szCs w:val="16"/>
      </w:rPr>
      <w:fldChar w:fldCharType="separate"/>
    </w:r>
    <w:r w:rsidR="00D84D4D">
      <w:rPr>
        <w:rFonts w:ascii="Arial" w:hAnsi="Arial" w:cs="Arial"/>
        <w:sz w:val="16"/>
        <w:szCs w:val="16"/>
      </w:rPr>
      <w:t>1</w:t>
    </w:r>
    <w:r w:rsidR="00D84D4D" w:rsidRPr="006451DC">
      <w:rPr>
        <w:rFonts w:ascii="Arial" w:hAnsi="Arial" w:cs="Arial"/>
        <w:sz w:val="16"/>
        <w:szCs w:val="16"/>
      </w:rPr>
      <w:fldChar w:fldCharType="end"/>
    </w:r>
    <w:r w:rsidR="00D84D4D" w:rsidRPr="006451DC">
      <w:rPr>
        <w:rFonts w:ascii="Arial" w:hAnsi="Arial" w:cs="Arial"/>
        <w:sz w:val="16"/>
        <w:szCs w:val="16"/>
      </w:rPr>
      <w:t xml:space="preserve"> of </w:t>
    </w:r>
    <w:r w:rsidR="00D84D4D" w:rsidRPr="006451DC">
      <w:rPr>
        <w:rFonts w:ascii="Arial" w:hAnsi="Arial" w:cs="Arial"/>
        <w:noProof/>
        <w:sz w:val="16"/>
        <w:szCs w:val="16"/>
      </w:rPr>
      <w:fldChar w:fldCharType="begin"/>
    </w:r>
    <w:r w:rsidR="00D84D4D" w:rsidRPr="006451DC">
      <w:rPr>
        <w:rFonts w:ascii="Arial" w:hAnsi="Arial" w:cs="Arial"/>
        <w:noProof/>
        <w:sz w:val="16"/>
        <w:szCs w:val="16"/>
      </w:rPr>
      <w:instrText xml:space="preserve"> NUMPAGES   \* MERGEFORMAT </w:instrText>
    </w:r>
    <w:r w:rsidR="00D84D4D" w:rsidRPr="006451DC">
      <w:rPr>
        <w:rFonts w:ascii="Arial" w:hAnsi="Arial" w:cs="Arial"/>
        <w:noProof/>
        <w:sz w:val="16"/>
        <w:szCs w:val="16"/>
      </w:rPr>
      <w:fldChar w:fldCharType="separate"/>
    </w:r>
    <w:r w:rsidR="00D84D4D">
      <w:rPr>
        <w:rFonts w:ascii="Arial" w:hAnsi="Arial" w:cs="Arial"/>
        <w:noProof/>
        <w:sz w:val="16"/>
        <w:szCs w:val="16"/>
      </w:rPr>
      <w:t>11</w:t>
    </w:r>
    <w:r w:rsidR="00D84D4D" w:rsidRPr="006451DC">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DB7" w14:textId="77777777" w:rsidR="00D84D4D" w:rsidRPr="00D84D4D" w:rsidRDefault="00036B6C" w:rsidP="00D84D4D">
    <w:pPr>
      <w:pStyle w:val="Footer"/>
      <w:tabs>
        <w:tab w:val="clear" w:pos="9026"/>
        <w:tab w:val="right" w:pos="9356"/>
      </w:tabs>
      <w:ind w:right="320"/>
      <w:rPr>
        <w:rFonts w:ascii="Arial" w:hAnsi="Arial" w:cs="Arial"/>
        <w:sz w:val="16"/>
        <w:szCs w:val="16"/>
      </w:rPr>
    </w:pPr>
    <w:r w:rsidRPr="00896033">
      <w:rPr>
        <w:rFonts w:ascii="Arial" w:hAnsi="Arial" w:cs="Arial"/>
        <w:sz w:val="16"/>
        <w:szCs w:val="16"/>
      </w:rPr>
      <w:t>V</w:t>
    </w:r>
    <w:r w:rsidR="00896033">
      <w:rPr>
        <w:rFonts w:ascii="Arial" w:hAnsi="Arial" w:cs="Arial"/>
        <w:sz w:val="16"/>
        <w:szCs w:val="16"/>
      </w:rPr>
      <w:t>3</w:t>
    </w:r>
    <w:r w:rsidRPr="00896033">
      <w:rPr>
        <w:rFonts w:ascii="Arial" w:hAnsi="Arial" w:cs="Arial"/>
        <w:sz w:val="16"/>
        <w:szCs w:val="16"/>
      </w:rPr>
      <w:t>.0 – May 2023</w:t>
    </w:r>
    <w:r w:rsidR="00D84D4D" w:rsidRPr="006451DC">
      <w:rPr>
        <w:rFonts w:ascii="Arial" w:hAnsi="Arial" w:cs="Arial"/>
        <w:sz w:val="16"/>
        <w:szCs w:val="16"/>
      </w:rPr>
      <w:tab/>
      <w:t xml:space="preserve">Page </w:t>
    </w:r>
    <w:r w:rsidR="00D84D4D" w:rsidRPr="006451DC">
      <w:rPr>
        <w:rFonts w:ascii="Arial" w:hAnsi="Arial" w:cs="Arial"/>
        <w:sz w:val="16"/>
        <w:szCs w:val="16"/>
      </w:rPr>
      <w:fldChar w:fldCharType="begin"/>
    </w:r>
    <w:r w:rsidR="00D84D4D" w:rsidRPr="006451DC">
      <w:rPr>
        <w:rFonts w:ascii="Arial" w:hAnsi="Arial" w:cs="Arial"/>
        <w:sz w:val="16"/>
        <w:szCs w:val="16"/>
      </w:rPr>
      <w:instrText xml:space="preserve"> PAGE  \* Arabic  \* MERGEFORMAT </w:instrText>
    </w:r>
    <w:r w:rsidR="00D84D4D" w:rsidRPr="006451DC">
      <w:rPr>
        <w:rFonts w:ascii="Arial" w:hAnsi="Arial" w:cs="Arial"/>
        <w:sz w:val="16"/>
        <w:szCs w:val="16"/>
      </w:rPr>
      <w:fldChar w:fldCharType="separate"/>
    </w:r>
    <w:r w:rsidR="00D84D4D">
      <w:rPr>
        <w:rFonts w:ascii="Arial" w:hAnsi="Arial" w:cs="Arial"/>
        <w:sz w:val="16"/>
        <w:szCs w:val="16"/>
      </w:rPr>
      <w:t>2</w:t>
    </w:r>
    <w:r w:rsidR="00D84D4D" w:rsidRPr="006451DC">
      <w:rPr>
        <w:rFonts w:ascii="Arial" w:hAnsi="Arial" w:cs="Arial"/>
        <w:sz w:val="16"/>
        <w:szCs w:val="16"/>
      </w:rPr>
      <w:fldChar w:fldCharType="end"/>
    </w:r>
    <w:r w:rsidR="00D84D4D" w:rsidRPr="006451DC">
      <w:rPr>
        <w:rFonts w:ascii="Arial" w:hAnsi="Arial" w:cs="Arial"/>
        <w:sz w:val="16"/>
        <w:szCs w:val="16"/>
      </w:rPr>
      <w:t xml:space="preserve"> of </w:t>
    </w:r>
    <w:r w:rsidR="00D84D4D" w:rsidRPr="006451DC">
      <w:rPr>
        <w:rFonts w:ascii="Arial" w:hAnsi="Arial" w:cs="Arial"/>
        <w:noProof/>
        <w:sz w:val="16"/>
        <w:szCs w:val="16"/>
      </w:rPr>
      <w:fldChar w:fldCharType="begin"/>
    </w:r>
    <w:r w:rsidR="00D84D4D" w:rsidRPr="006451DC">
      <w:rPr>
        <w:rFonts w:ascii="Arial" w:hAnsi="Arial" w:cs="Arial"/>
        <w:noProof/>
        <w:sz w:val="16"/>
        <w:szCs w:val="16"/>
      </w:rPr>
      <w:instrText xml:space="preserve"> NUMPAGES   \* MERGEFORMAT </w:instrText>
    </w:r>
    <w:r w:rsidR="00D84D4D" w:rsidRPr="006451DC">
      <w:rPr>
        <w:rFonts w:ascii="Arial" w:hAnsi="Arial" w:cs="Arial"/>
        <w:noProof/>
        <w:sz w:val="16"/>
        <w:szCs w:val="16"/>
      </w:rPr>
      <w:fldChar w:fldCharType="separate"/>
    </w:r>
    <w:r w:rsidR="00D84D4D">
      <w:rPr>
        <w:rFonts w:ascii="Arial" w:hAnsi="Arial" w:cs="Arial"/>
        <w:noProof/>
        <w:sz w:val="16"/>
        <w:szCs w:val="16"/>
      </w:rPr>
      <w:t>2</w:t>
    </w:r>
    <w:r w:rsidR="00D84D4D" w:rsidRPr="006451D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B649" w14:textId="77777777" w:rsidR="00D175FE" w:rsidRDefault="00D175FE" w:rsidP="00D84D4D">
      <w:pPr>
        <w:spacing w:after="0" w:line="240" w:lineRule="auto"/>
      </w:pPr>
      <w:r>
        <w:separator/>
      </w:r>
    </w:p>
  </w:footnote>
  <w:footnote w:type="continuationSeparator" w:id="0">
    <w:p w14:paraId="7DDF3B25" w14:textId="77777777" w:rsidR="00D175FE" w:rsidRDefault="00D175FE" w:rsidP="00D8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24D4" w14:textId="77777777" w:rsidR="00D84D4D" w:rsidRDefault="00D84D4D">
    <w:pPr>
      <w:pStyle w:val="Header"/>
    </w:pPr>
    <w:r>
      <w:br/>
    </w:r>
  </w:p>
  <w:p w14:paraId="3F11AA2A" w14:textId="77777777" w:rsidR="00D84D4D" w:rsidRDefault="00D84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D9B1" w14:textId="77777777" w:rsidR="003A1598" w:rsidRPr="003A1598" w:rsidRDefault="003E6B53" w:rsidP="00A72AC1">
    <w:pPr>
      <w:pStyle w:val="Header"/>
      <w:rPr>
        <w:lang w:eastAsia="en-US"/>
      </w:rPr>
    </w:pPr>
    <w:r>
      <w:rPr>
        <w:noProof/>
      </w:rPr>
      <mc:AlternateContent>
        <mc:Choice Requires="wps">
          <w:drawing>
            <wp:anchor distT="45720" distB="45720" distL="114300" distR="114300" simplePos="0" relativeHeight="251668480" behindDoc="0" locked="0" layoutInCell="1" allowOverlap="1" wp14:anchorId="53050A89" wp14:editId="037212D3">
              <wp:simplePos x="0" y="0"/>
              <wp:positionH relativeFrom="margin">
                <wp:align>right</wp:align>
              </wp:positionH>
              <wp:positionV relativeFrom="paragraph">
                <wp:posOffset>183515</wp:posOffset>
              </wp:positionV>
              <wp:extent cx="5702300" cy="692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92150"/>
                      </a:xfrm>
                      <a:prstGeom prst="rect">
                        <a:avLst/>
                      </a:prstGeom>
                      <a:solidFill>
                        <a:srgbClr val="FFFFFF"/>
                      </a:solidFill>
                      <a:ln w="9525">
                        <a:solidFill>
                          <a:srgbClr val="000000"/>
                        </a:solidFill>
                        <a:miter lim="800000"/>
                        <a:headEnd/>
                        <a:tailEnd/>
                      </a:ln>
                    </wps:spPr>
                    <wps:txbx>
                      <w:txbxContent>
                        <w:p w14:paraId="1A3A2C90" w14:textId="77777777" w:rsidR="00A72AC1" w:rsidRDefault="00A72AC1" w:rsidP="00C06FAE">
                          <w:pPr>
                            <w:spacing w:after="0"/>
                            <w:jc w:val="center"/>
                            <w:rPr>
                              <w:b/>
                              <w:bCs/>
                              <w:i/>
                              <w:iCs/>
                              <w:color w:val="70AD47" w:themeColor="accent6"/>
                              <w:sz w:val="28"/>
                              <w:szCs w:val="28"/>
                            </w:rPr>
                          </w:pPr>
                          <w:r w:rsidRPr="00A72AC1">
                            <w:rPr>
                              <w:b/>
                              <w:bCs/>
                              <w:i/>
                              <w:iCs/>
                              <w:color w:val="70AD47" w:themeColor="accent6"/>
                              <w:sz w:val="28"/>
                              <w:szCs w:val="28"/>
                            </w:rPr>
                            <w:t>Insert respective Club/Range</w:t>
                          </w:r>
                          <w:r w:rsidR="00C7757E">
                            <w:rPr>
                              <w:b/>
                              <w:bCs/>
                              <w:i/>
                              <w:iCs/>
                              <w:color w:val="70AD47" w:themeColor="accent6"/>
                              <w:sz w:val="28"/>
                              <w:szCs w:val="28"/>
                            </w:rPr>
                            <w:t>/L</w:t>
                          </w:r>
                          <w:r w:rsidR="00B240CD">
                            <w:rPr>
                              <w:b/>
                              <w:bCs/>
                              <w:i/>
                              <w:iCs/>
                              <w:color w:val="70AD47" w:themeColor="accent6"/>
                              <w:sz w:val="28"/>
                              <w:szCs w:val="28"/>
                            </w:rPr>
                            <w:t>ogo/</w:t>
                          </w:r>
                          <w:r w:rsidR="00C7757E">
                            <w:rPr>
                              <w:b/>
                              <w:bCs/>
                              <w:i/>
                              <w:iCs/>
                              <w:color w:val="70AD47" w:themeColor="accent6"/>
                              <w:sz w:val="28"/>
                              <w:szCs w:val="28"/>
                            </w:rPr>
                            <w:t>B</w:t>
                          </w:r>
                          <w:r w:rsidR="00B240CD">
                            <w:rPr>
                              <w:b/>
                              <w:bCs/>
                              <w:i/>
                              <w:iCs/>
                              <w:color w:val="70AD47" w:themeColor="accent6"/>
                              <w:sz w:val="28"/>
                              <w:szCs w:val="28"/>
                            </w:rPr>
                            <w:t>rand/</w:t>
                          </w:r>
                          <w:r w:rsidR="00C7757E">
                            <w:rPr>
                              <w:b/>
                              <w:bCs/>
                              <w:i/>
                              <w:iCs/>
                              <w:color w:val="70AD47" w:themeColor="accent6"/>
                              <w:sz w:val="28"/>
                              <w:szCs w:val="28"/>
                            </w:rPr>
                            <w:t>L</w:t>
                          </w:r>
                          <w:r w:rsidRPr="00A72AC1">
                            <w:rPr>
                              <w:b/>
                              <w:bCs/>
                              <w:i/>
                              <w:iCs/>
                              <w:color w:val="70AD47" w:themeColor="accent6"/>
                              <w:sz w:val="28"/>
                              <w:szCs w:val="28"/>
                            </w:rPr>
                            <w:t>etterhead or title</w:t>
                          </w:r>
                          <w:r w:rsidR="00C06FAE">
                            <w:rPr>
                              <w:b/>
                              <w:bCs/>
                              <w:i/>
                              <w:iCs/>
                              <w:color w:val="70AD47" w:themeColor="accent6"/>
                              <w:sz w:val="28"/>
                              <w:szCs w:val="28"/>
                            </w:rPr>
                            <w:t>:</w:t>
                          </w:r>
                        </w:p>
                        <w:p w14:paraId="44CC4570" w14:textId="77777777" w:rsidR="00C06FAE" w:rsidRPr="006F66CA" w:rsidRDefault="00C06FAE" w:rsidP="00C06FAE">
                          <w:pPr>
                            <w:spacing w:after="0"/>
                            <w:jc w:val="center"/>
                            <w:rPr>
                              <w:b/>
                              <w:bCs/>
                              <w:i/>
                              <w:iCs/>
                              <w:color w:val="70AD47" w:themeColor="accent6"/>
                              <w:sz w:val="20"/>
                              <w:szCs w:val="20"/>
                            </w:rPr>
                          </w:pPr>
                          <w:r w:rsidRPr="006F66CA">
                            <w:rPr>
                              <w:b/>
                              <w:bCs/>
                              <w:i/>
                              <w:iCs/>
                              <w:color w:val="70AD47" w:themeColor="accent6"/>
                              <w:sz w:val="20"/>
                              <w:szCs w:val="20"/>
                            </w:rPr>
                            <w:t xml:space="preserve">This template can be used by any SRO/Club/Business as a guide to draft a set of RSOs which follow the most up to date format laid down in the Police shooting range manual.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50A89" id="_x0000_t202" coordsize="21600,21600" o:spt="202" path="m,l,21600r21600,l21600,xe">
              <v:stroke joinstyle="miter"/>
              <v:path gradientshapeok="t" o:connecttype="rect"/>
            </v:shapetype>
            <v:shape id="_x0000_s1027" type="#_x0000_t202" style="position:absolute;margin-left:397.8pt;margin-top:14.45pt;width:449pt;height:54.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CZEAIAAB8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xWU+e5uTS5DvYjmbLlJXMiieXlvnwweJHYuHkjtqakKHw50PMRsonkLiZx61qrdK62S4&#10;XbXRjh2ABLBNKxXwIkwb1pd8uZgtRgL+CpGn9SeITgVSslZdya9OQVBE2t6bOuksgNLjmVLW5shj&#10;pG4kMQzVQIGRzwrrB2LU4ahYmjA6tOh+cdaTWkvuf+7BSc70R0NdWU7n8yjvZMwXlzMy3LmnOveA&#10;EQRV8sDZeNyENBKRMIM31L1GJWKfMznmSipMfB8nJsr83E5Rz3O9fgQAAP//AwBQSwMEFAAGAAgA&#10;AAAhAMb8W6PdAAAABwEAAA8AAABkcnMvZG93bnJldi54bWxMj8FOwzAQRO9I/IO1SFwQdWhR64Q4&#10;FUICwQ0Kaq9usk0i7HWw3TT8PcsJjrMzmnlbridnxYgh9p403MwyEEi1b3pqNXy8P14rEDEZaoz1&#10;hBq+McK6Oj8rTdH4E73huEmt4BKKhdHQpTQUUsa6Q2fizA9I7B18cCaxDK1sgjlxubNynmVL6UxP&#10;vNCZAR86rD83R6dB3T6Pu/iyeN3Wy4PN09VqfPoKWl9eTPd3IBJO6S8Mv/iMDhUz7f2RmiisBn4k&#10;aZirHAS7Kld82HNsscpBVqX8z1/9AAAA//8DAFBLAQItABQABgAIAAAAIQC2gziS/gAAAOEBAAAT&#10;AAAAAAAAAAAAAAAAAAAAAABbQ29udGVudF9UeXBlc10ueG1sUEsBAi0AFAAGAAgAAAAhADj9If/W&#10;AAAAlAEAAAsAAAAAAAAAAAAAAAAALwEAAF9yZWxzLy5yZWxzUEsBAi0AFAAGAAgAAAAhAJ1IgJkQ&#10;AgAAHwQAAA4AAAAAAAAAAAAAAAAALgIAAGRycy9lMm9Eb2MueG1sUEsBAi0AFAAGAAgAAAAhAMb8&#10;W6PdAAAABwEAAA8AAAAAAAAAAAAAAAAAagQAAGRycy9kb3ducmV2LnhtbFBLBQYAAAAABAAEAPMA&#10;AAB0BQAAAAA=&#10;">
              <v:textbox>
                <w:txbxContent>
                  <w:p w14:paraId="1A3A2C90" w14:textId="77777777" w:rsidR="00A72AC1" w:rsidRDefault="00A72AC1" w:rsidP="00C06FAE">
                    <w:pPr>
                      <w:spacing w:after="0"/>
                      <w:jc w:val="center"/>
                      <w:rPr>
                        <w:b/>
                        <w:bCs/>
                        <w:i/>
                        <w:iCs/>
                        <w:color w:val="70AD47" w:themeColor="accent6"/>
                        <w:sz w:val="28"/>
                        <w:szCs w:val="28"/>
                      </w:rPr>
                    </w:pPr>
                    <w:r w:rsidRPr="00A72AC1">
                      <w:rPr>
                        <w:b/>
                        <w:bCs/>
                        <w:i/>
                        <w:iCs/>
                        <w:color w:val="70AD47" w:themeColor="accent6"/>
                        <w:sz w:val="28"/>
                        <w:szCs w:val="28"/>
                      </w:rPr>
                      <w:t>Insert respective Club/Range</w:t>
                    </w:r>
                    <w:r w:rsidR="00C7757E">
                      <w:rPr>
                        <w:b/>
                        <w:bCs/>
                        <w:i/>
                        <w:iCs/>
                        <w:color w:val="70AD47" w:themeColor="accent6"/>
                        <w:sz w:val="28"/>
                        <w:szCs w:val="28"/>
                      </w:rPr>
                      <w:t>/L</w:t>
                    </w:r>
                    <w:r w:rsidR="00B240CD">
                      <w:rPr>
                        <w:b/>
                        <w:bCs/>
                        <w:i/>
                        <w:iCs/>
                        <w:color w:val="70AD47" w:themeColor="accent6"/>
                        <w:sz w:val="28"/>
                        <w:szCs w:val="28"/>
                      </w:rPr>
                      <w:t>ogo/</w:t>
                    </w:r>
                    <w:r w:rsidR="00C7757E">
                      <w:rPr>
                        <w:b/>
                        <w:bCs/>
                        <w:i/>
                        <w:iCs/>
                        <w:color w:val="70AD47" w:themeColor="accent6"/>
                        <w:sz w:val="28"/>
                        <w:szCs w:val="28"/>
                      </w:rPr>
                      <w:t>B</w:t>
                    </w:r>
                    <w:r w:rsidR="00B240CD">
                      <w:rPr>
                        <w:b/>
                        <w:bCs/>
                        <w:i/>
                        <w:iCs/>
                        <w:color w:val="70AD47" w:themeColor="accent6"/>
                        <w:sz w:val="28"/>
                        <w:szCs w:val="28"/>
                      </w:rPr>
                      <w:t>rand/</w:t>
                    </w:r>
                    <w:r w:rsidR="00C7757E">
                      <w:rPr>
                        <w:b/>
                        <w:bCs/>
                        <w:i/>
                        <w:iCs/>
                        <w:color w:val="70AD47" w:themeColor="accent6"/>
                        <w:sz w:val="28"/>
                        <w:szCs w:val="28"/>
                      </w:rPr>
                      <w:t>L</w:t>
                    </w:r>
                    <w:r w:rsidRPr="00A72AC1">
                      <w:rPr>
                        <w:b/>
                        <w:bCs/>
                        <w:i/>
                        <w:iCs/>
                        <w:color w:val="70AD47" w:themeColor="accent6"/>
                        <w:sz w:val="28"/>
                        <w:szCs w:val="28"/>
                      </w:rPr>
                      <w:t>etterhead or title</w:t>
                    </w:r>
                    <w:r w:rsidR="00C06FAE">
                      <w:rPr>
                        <w:b/>
                        <w:bCs/>
                        <w:i/>
                        <w:iCs/>
                        <w:color w:val="70AD47" w:themeColor="accent6"/>
                        <w:sz w:val="28"/>
                        <w:szCs w:val="28"/>
                      </w:rPr>
                      <w:t>:</w:t>
                    </w:r>
                  </w:p>
                  <w:p w14:paraId="44CC4570" w14:textId="77777777" w:rsidR="00C06FAE" w:rsidRPr="006F66CA" w:rsidRDefault="00C06FAE" w:rsidP="00C06FAE">
                    <w:pPr>
                      <w:spacing w:after="0"/>
                      <w:jc w:val="center"/>
                      <w:rPr>
                        <w:b/>
                        <w:bCs/>
                        <w:i/>
                        <w:iCs/>
                        <w:color w:val="70AD47" w:themeColor="accent6"/>
                        <w:sz w:val="20"/>
                        <w:szCs w:val="20"/>
                      </w:rPr>
                    </w:pPr>
                    <w:r w:rsidRPr="006F66CA">
                      <w:rPr>
                        <w:b/>
                        <w:bCs/>
                        <w:i/>
                        <w:iCs/>
                        <w:color w:val="70AD47" w:themeColor="accent6"/>
                        <w:sz w:val="20"/>
                        <w:szCs w:val="20"/>
                      </w:rPr>
                      <w:t xml:space="preserve">This template can be used by any SRO/Club/Business as a guide to draft a set of RSOs which follow the most up to date format laid down in the Police shooting range manual.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344.25pt" o:bullet="t">
        <v:imagedata r:id="rId1" o:title="Bullet point - aohanga"/>
      </v:shape>
    </w:pict>
  </w:numPicBullet>
  <w:abstractNum w:abstractNumId="0" w15:restartNumberingAfterBreak="0">
    <w:nsid w:val="281A35AF"/>
    <w:multiLevelType w:val="hybridMultilevel"/>
    <w:tmpl w:val="79089B52"/>
    <w:lvl w:ilvl="0" w:tplc="77AA50E0">
      <w:start w:val="1"/>
      <w:numFmt w:val="bullet"/>
      <w:lvlText w:val=""/>
      <w:lvlPicBulletId w:val="0"/>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BE34BAC"/>
    <w:multiLevelType w:val="hybridMultilevel"/>
    <w:tmpl w:val="52ACF9FC"/>
    <w:lvl w:ilvl="0" w:tplc="506CB384">
      <w:start w:val="1"/>
      <w:numFmt w:val="upperLetter"/>
      <w:lvlText w:val="%1."/>
      <w:lvlJc w:val="left"/>
      <w:pPr>
        <w:ind w:left="360" w:hanging="360"/>
      </w:pPr>
      <w:rPr>
        <w:rFonts w:hint="default"/>
        <w:color w:val="000000" w:themeColor="text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52746F19"/>
    <w:multiLevelType w:val="hybridMultilevel"/>
    <w:tmpl w:val="35708C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8F66A02"/>
    <w:multiLevelType w:val="hybridMultilevel"/>
    <w:tmpl w:val="379CE376"/>
    <w:lvl w:ilvl="0" w:tplc="77AA50E0">
      <w:start w:val="1"/>
      <w:numFmt w:val="bullet"/>
      <w:lvlText w:val=""/>
      <w:lvlPicBulletId w:val="0"/>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6F8175CD"/>
    <w:multiLevelType w:val="hybridMultilevel"/>
    <w:tmpl w:val="0540C4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FE"/>
    <w:rsid w:val="00030E78"/>
    <w:rsid w:val="00034803"/>
    <w:rsid w:val="00036B6C"/>
    <w:rsid w:val="000430E8"/>
    <w:rsid w:val="00095196"/>
    <w:rsid w:val="000E3E15"/>
    <w:rsid w:val="000F35B5"/>
    <w:rsid w:val="00144F2D"/>
    <w:rsid w:val="0016474F"/>
    <w:rsid w:val="00171A5F"/>
    <w:rsid w:val="001A5DEF"/>
    <w:rsid w:val="001F7B6D"/>
    <w:rsid w:val="002335AF"/>
    <w:rsid w:val="00302CA8"/>
    <w:rsid w:val="00304EFC"/>
    <w:rsid w:val="00317FA9"/>
    <w:rsid w:val="003268AA"/>
    <w:rsid w:val="00345363"/>
    <w:rsid w:val="00353509"/>
    <w:rsid w:val="003A1598"/>
    <w:rsid w:val="003A51FE"/>
    <w:rsid w:val="003E6B53"/>
    <w:rsid w:val="003F39F9"/>
    <w:rsid w:val="004136DF"/>
    <w:rsid w:val="004676A8"/>
    <w:rsid w:val="00471910"/>
    <w:rsid w:val="00491409"/>
    <w:rsid w:val="004E15BE"/>
    <w:rsid w:val="00502420"/>
    <w:rsid w:val="005171FD"/>
    <w:rsid w:val="00553674"/>
    <w:rsid w:val="005849FF"/>
    <w:rsid w:val="00587408"/>
    <w:rsid w:val="005A6E78"/>
    <w:rsid w:val="00644BAB"/>
    <w:rsid w:val="006734C2"/>
    <w:rsid w:val="00675689"/>
    <w:rsid w:val="006C0115"/>
    <w:rsid w:val="006C6FBD"/>
    <w:rsid w:val="006E666D"/>
    <w:rsid w:val="006E6770"/>
    <w:rsid w:val="006F66CA"/>
    <w:rsid w:val="00746214"/>
    <w:rsid w:val="00762205"/>
    <w:rsid w:val="00763925"/>
    <w:rsid w:val="0077699E"/>
    <w:rsid w:val="007B0720"/>
    <w:rsid w:val="007C1BBC"/>
    <w:rsid w:val="007E4D20"/>
    <w:rsid w:val="008317F3"/>
    <w:rsid w:val="00843C64"/>
    <w:rsid w:val="008473FF"/>
    <w:rsid w:val="00852FBF"/>
    <w:rsid w:val="00860B47"/>
    <w:rsid w:val="0086775A"/>
    <w:rsid w:val="00896033"/>
    <w:rsid w:val="008A3670"/>
    <w:rsid w:val="008B2BA2"/>
    <w:rsid w:val="008D5DFF"/>
    <w:rsid w:val="00907166"/>
    <w:rsid w:val="009257E2"/>
    <w:rsid w:val="00965639"/>
    <w:rsid w:val="009E2223"/>
    <w:rsid w:val="009F2050"/>
    <w:rsid w:val="00A326A7"/>
    <w:rsid w:val="00A51B54"/>
    <w:rsid w:val="00A72AC1"/>
    <w:rsid w:val="00AE1914"/>
    <w:rsid w:val="00AF10E2"/>
    <w:rsid w:val="00B240CD"/>
    <w:rsid w:val="00B559F7"/>
    <w:rsid w:val="00B76A9F"/>
    <w:rsid w:val="00B91B8A"/>
    <w:rsid w:val="00B935E4"/>
    <w:rsid w:val="00BA090D"/>
    <w:rsid w:val="00BC4285"/>
    <w:rsid w:val="00BD5AFA"/>
    <w:rsid w:val="00BF7874"/>
    <w:rsid w:val="00C06FAE"/>
    <w:rsid w:val="00C7757E"/>
    <w:rsid w:val="00CA00E7"/>
    <w:rsid w:val="00D10C06"/>
    <w:rsid w:val="00D175FE"/>
    <w:rsid w:val="00D84D4D"/>
    <w:rsid w:val="00D90BFD"/>
    <w:rsid w:val="00E30C4C"/>
    <w:rsid w:val="00E57BEE"/>
    <w:rsid w:val="00E64CC0"/>
    <w:rsid w:val="00E72540"/>
    <w:rsid w:val="00F4578A"/>
    <w:rsid w:val="00F47616"/>
    <w:rsid w:val="00FA2991"/>
    <w:rsid w:val="00FE179C"/>
    <w:rsid w:val="00FF69D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A734E99"/>
  <w15:chartTrackingRefBased/>
  <w15:docId w15:val="{ADAF72D1-20CC-4162-9CED-75F53038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64"/>
  </w:style>
  <w:style w:type="paragraph" w:styleId="Heading1">
    <w:name w:val="heading 1"/>
    <w:aliases w:val="Heading 1 FSA"/>
    <w:basedOn w:val="Normal"/>
    <w:next w:val="Normal"/>
    <w:link w:val="Heading1Char"/>
    <w:autoRedefine/>
    <w:uiPriority w:val="9"/>
    <w:qFormat/>
    <w:rsid w:val="000430E8"/>
    <w:pPr>
      <w:spacing w:before="120" w:after="120" w:line="240" w:lineRule="auto"/>
      <w:outlineLvl w:val="0"/>
    </w:pPr>
    <w:rPr>
      <w:rFonts w:ascii="Arial" w:eastAsiaTheme="minorHAnsi" w:hAnsi="Arial"/>
      <w:b/>
      <w:i/>
      <w:color w:val="053C1E"/>
      <w:sz w:val="44"/>
      <w:szCs w:val="36"/>
      <w:lang w:eastAsia="en-US"/>
    </w:rPr>
  </w:style>
  <w:style w:type="paragraph" w:styleId="Heading2">
    <w:name w:val="heading 2"/>
    <w:aliases w:val="Heading 2 FSA"/>
    <w:basedOn w:val="Normal"/>
    <w:next w:val="Normal"/>
    <w:link w:val="Heading2Char"/>
    <w:autoRedefine/>
    <w:uiPriority w:val="9"/>
    <w:unhideWhenUsed/>
    <w:qFormat/>
    <w:rsid w:val="006F66CA"/>
    <w:pPr>
      <w:spacing w:after="120" w:line="240" w:lineRule="auto"/>
      <w:outlineLvl w:val="1"/>
    </w:pPr>
    <w:rPr>
      <w:rFonts w:ascii="Arial" w:eastAsiaTheme="minorHAnsi" w:hAnsi="Arial"/>
      <w:b/>
      <w:i/>
      <w:color w:val="70AD47" w:themeColor="accent6"/>
      <w:sz w:val="28"/>
      <w:szCs w:val="24"/>
      <w:lang w:eastAsia="en-US"/>
    </w:rPr>
  </w:style>
  <w:style w:type="paragraph" w:styleId="Heading3">
    <w:name w:val="heading 3"/>
    <w:aliases w:val="Heading 3 FSA"/>
    <w:basedOn w:val="Normal"/>
    <w:next w:val="Normal"/>
    <w:link w:val="Heading3Char"/>
    <w:autoRedefine/>
    <w:uiPriority w:val="9"/>
    <w:unhideWhenUsed/>
    <w:qFormat/>
    <w:rsid w:val="003A51FE"/>
    <w:pPr>
      <w:keepNext/>
      <w:keepLines/>
      <w:spacing w:before="160" w:after="120" w:line="240" w:lineRule="auto"/>
      <w:outlineLvl w:val="2"/>
    </w:pPr>
    <w:rPr>
      <w:rFonts w:ascii="Arial" w:eastAsiaTheme="majorEastAsia" w:hAnsi="Arial" w:cstheme="majorBidi"/>
      <w:b/>
      <w:i/>
      <w:color w:val="C3D939"/>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SA Char"/>
    <w:basedOn w:val="DefaultParagraphFont"/>
    <w:link w:val="Heading1"/>
    <w:uiPriority w:val="9"/>
    <w:rsid w:val="000430E8"/>
    <w:rPr>
      <w:rFonts w:ascii="Arial" w:eastAsiaTheme="minorHAnsi" w:hAnsi="Arial"/>
      <w:b/>
      <w:i/>
      <w:color w:val="053C1E"/>
      <w:sz w:val="44"/>
      <w:szCs w:val="36"/>
      <w:lang w:eastAsia="en-US"/>
    </w:rPr>
  </w:style>
  <w:style w:type="character" w:customStyle="1" w:styleId="Heading2Char">
    <w:name w:val="Heading 2 Char"/>
    <w:aliases w:val="Heading 2 FSA Char"/>
    <w:basedOn w:val="DefaultParagraphFont"/>
    <w:link w:val="Heading2"/>
    <w:uiPriority w:val="9"/>
    <w:rsid w:val="006F66CA"/>
    <w:rPr>
      <w:rFonts w:ascii="Arial" w:eastAsiaTheme="minorHAnsi" w:hAnsi="Arial"/>
      <w:b/>
      <w:i/>
      <w:color w:val="70AD47" w:themeColor="accent6"/>
      <w:sz w:val="28"/>
      <w:szCs w:val="24"/>
      <w:lang w:eastAsia="en-US"/>
    </w:rPr>
  </w:style>
  <w:style w:type="character" w:customStyle="1" w:styleId="Heading3Char">
    <w:name w:val="Heading 3 Char"/>
    <w:aliases w:val="Heading 3 FSA Char"/>
    <w:basedOn w:val="DefaultParagraphFont"/>
    <w:link w:val="Heading3"/>
    <w:uiPriority w:val="9"/>
    <w:rsid w:val="003A51FE"/>
    <w:rPr>
      <w:rFonts w:ascii="Arial" w:eastAsiaTheme="majorEastAsia" w:hAnsi="Arial" w:cstheme="majorBidi"/>
      <w:b/>
      <w:i/>
      <w:color w:val="C3D939"/>
      <w:sz w:val="20"/>
      <w:szCs w:val="24"/>
      <w:lang w:eastAsia="en-US"/>
    </w:rPr>
  </w:style>
  <w:style w:type="paragraph" w:styleId="Quote">
    <w:name w:val="Quote"/>
    <w:aliases w:val="Quote FSA"/>
    <w:basedOn w:val="Normal"/>
    <w:next w:val="Normal"/>
    <w:link w:val="QuoteChar"/>
    <w:autoRedefine/>
    <w:uiPriority w:val="29"/>
    <w:qFormat/>
    <w:rsid w:val="003A51FE"/>
    <w:pPr>
      <w:spacing w:before="200" w:line="240" w:lineRule="auto"/>
      <w:ind w:left="864" w:right="864"/>
    </w:pPr>
    <w:rPr>
      <w:rFonts w:ascii="Arial" w:eastAsiaTheme="minorHAnsi" w:hAnsi="Arial"/>
      <w:i/>
      <w:iCs/>
      <w:color w:val="00914B"/>
      <w:sz w:val="20"/>
      <w:szCs w:val="24"/>
      <w:lang w:eastAsia="en-US"/>
    </w:rPr>
  </w:style>
  <w:style w:type="character" w:customStyle="1" w:styleId="QuoteChar">
    <w:name w:val="Quote Char"/>
    <w:aliases w:val="Quote FSA Char"/>
    <w:basedOn w:val="DefaultParagraphFont"/>
    <w:link w:val="Quote"/>
    <w:uiPriority w:val="29"/>
    <w:rsid w:val="003A51FE"/>
    <w:rPr>
      <w:rFonts w:ascii="Arial" w:eastAsiaTheme="minorHAnsi" w:hAnsi="Arial"/>
      <w:i/>
      <w:iCs/>
      <w:color w:val="00914B"/>
      <w:sz w:val="20"/>
      <w:szCs w:val="24"/>
      <w:lang w:eastAsia="en-US"/>
    </w:rPr>
  </w:style>
  <w:style w:type="table" w:styleId="TableGrid">
    <w:name w:val="Table Grid"/>
    <w:basedOn w:val="TableNormal"/>
    <w:uiPriority w:val="39"/>
    <w:rsid w:val="00D84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D4D"/>
  </w:style>
  <w:style w:type="paragraph" w:styleId="Footer">
    <w:name w:val="footer"/>
    <w:basedOn w:val="Normal"/>
    <w:link w:val="FooterChar"/>
    <w:uiPriority w:val="99"/>
    <w:unhideWhenUsed/>
    <w:rsid w:val="00D84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D4D"/>
  </w:style>
  <w:style w:type="paragraph" w:styleId="ListParagraph">
    <w:name w:val="List Paragraph"/>
    <w:basedOn w:val="Normal"/>
    <w:uiPriority w:val="34"/>
    <w:qFormat/>
    <w:rsid w:val="00A51B54"/>
    <w:pPr>
      <w:ind w:left="720"/>
      <w:contextualSpacing/>
    </w:pPr>
  </w:style>
  <w:style w:type="paragraph" w:customStyle="1" w:styleId="Pa3">
    <w:name w:val="Pa3"/>
    <w:basedOn w:val="Normal"/>
    <w:next w:val="Normal"/>
    <w:uiPriority w:val="99"/>
    <w:rsid w:val="002335AF"/>
    <w:pPr>
      <w:autoSpaceDE w:val="0"/>
      <w:autoSpaceDN w:val="0"/>
      <w:adjustRightInd w:val="0"/>
      <w:spacing w:after="0" w:line="241" w:lineRule="atLeast"/>
    </w:pPr>
    <w:rPr>
      <w:rFonts w:ascii="Metric" w:hAnsi="Metric"/>
      <w:sz w:val="24"/>
      <w:szCs w:val="24"/>
    </w:rPr>
  </w:style>
  <w:style w:type="character" w:customStyle="1" w:styleId="A2">
    <w:name w:val="A2"/>
    <w:uiPriority w:val="99"/>
    <w:rsid w:val="002335AF"/>
    <w:rPr>
      <w:rFonts w:cs="Metric"/>
      <w:color w:val="000000"/>
    </w:rPr>
  </w:style>
  <w:style w:type="character" w:styleId="CommentReference">
    <w:name w:val="annotation reference"/>
    <w:basedOn w:val="DefaultParagraphFont"/>
    <w:uiPriority w:val="99"/>
    <w:semiHidden/>
    <w:unhideWhenUsed/>
    <w:rsid w:val="00675689"/>
    <w:rPr>
      <w:sz w:val="16"/>
      <w:szCs w:val="16"/>
    </w:rPr>
  </w:style>
  <w:style w:type="paragraph" w:styleId="CommentText">
    <w:name w:val="annotation text"/>
    <w:basedOn w:val="Normal"/>
    <w:link w:val="CommentTextChar"/>
    <w:uiPriority w:val="99"/>
    <w:semiHidden/>
    <w:unhideWhenUsed/>
    <w:rsid w:val="00675689"/>
    <w:pPr>
      <w:spacing w:line="240" w:lineRule="auto"/>
    </w:pPr>
    <w:rPr>
      <w:sz w:val="20"/>
      <w:szCs w:val="20"/>
    </w:rPr>
  </w:style>
  <w:style w:type="character" w:customStyle="1" w:styleId="CommentTextChar">
    <w:name w:val="Comment Text Char"/>
    <w:basedOn w:val="DefaultParagraphFont"/>
    <w:link w:val="CommentText"/>
    <w:uiPriority w:val="99"/>
    <w:semiHidden/>
    <w:rsid w:val="00675689"/>
    <w:rPr>
      <w:sz w:val="20"/>
      <w:szCs w:val="20"/>
    </w:rPr>
  </w:style>
  <w:style w:type="paragraph" w:styleId="CommentSubject">
    <w:name w:val="annotation subject"/>
    <w:basedOn w:val="CommentText"/>
    <w:next w:val="CommentText"/>
    <w:link w:val="CommentSubjectChar"/>
    <w:uiPriority w:val="99"/>
    <w:semiHidden/>
    <w:unhideWhenUsed/>
    <w:rsid w:val="00675689"/>
    <w:rPr>
      <w:b/>
      <w:bCs/>
    </w:rPr>
  </w:style>
  <w:style w:type="character" w:customStyle="1" w:styleId="CommentSubjectChar">
    <w:name w:val="Comment Subject Char"/>
    <w:basedOn w:val="CommentTextChar"/>
    <w:link w:val="CommentSubject"/>
    <w:uiPriority w:val="99"/>
    <w:semiHidden/>
    <w:rsid w:val="006756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PUKE, Douglas (Doug)</dc:creator>
  <cp:keywords/>
  <dc:description/>
  <cp:lastModifiedBy>PUKE, Douglas (Doug)</cp:lastModifiedBy>
  <cp:revision>2</cp:revision>
  <dcterms:created xsi:type="dcterms:W3CDTF">2023-05-31T01:28:00Z</dcterms:created>
  <dcterms:modified xsi:type="dcterms:W3CDTF">2023-05-31T01:28:00Z</dcterms:modified>
</cp:coreProperties>
</file>